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C1" w:rsidRDefault="00A122E0" w:rsidP="00530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0BC1">
        <w:rPr>
          <w:sz w:val="28"/>
          <w:szCs w:val="28"/>
        </w:rPr>
        <w:t xml:space="preserve">Предлагается к общественному обсуждению проект </w:t>
      </w:r>
      <w:proofErr w:type="gramStart"/>
      <w:r w:rsidR="00530BC1">
        <w:rPr>
          <w:sz w:val="28"/>
          <w:szCs w:val="28"/>
        </w:rPr>
        <w:t>Программы</w:t>
      </w:r>
      <w:r w:rsidR="00530BC1" w:rsidRPr="00530BC1">
        <w:rPr>
          <w:b/>
          <w:bCs/>
        </w:rPr>
        <w:t xml:space="preserve">  </w:t>
      </w:r>
      <w:r w:rsidR="00530BC1" w:rsidRPr="00530BC1">
        <w:rPr>
          <w:bCs/>
          <w:sz w:val="28"/>
          <w:szCs w:val="28"/>
        </w:rPr>
        <w:t>профилактики</w:t>
      </w:r>
      <w:proofErr w:type="gramEnd"/>
      <w:r w:rsidR="00530BC1" w:rsidRPr="00530BC1">
        <w:rPr>
          <w:bCs/>
          <w:sz w:val="28"/>
          <w:szCs w:val="28"/>
        </w:rPr>
        <w:t xml:space="preserve"> </w:t>
      </w:r>
      <w:r w:rsidR="00530BC1" w:rsidRPr="00530BC1">
        <w:rPr>
          <w:sz w:val="28"/>
          <w:szCs w:val="28"/>
        </w:rPr>
        <w:t>нарушений обязательных требований законодательства в сфере муниципального конт</w:t>
      </w:r>
      <w:r w:rsidR="003E7394">
        <w:rPr>
          <w:sz w:val="28"/>
          <w:szCs w:val="28"/>
        </w:rPr>
        <w:t xml:space="preserve">роля на территории </w:t>
      </w:r>
      <w:r w:rsidR="00280DB1">
        <w:rPr>
          <w:sz w:val="28"/>
          <w:szCs w:val="28"/>
        </w:rPr>
        <w:t>Благовещенского</w:t>
      </w:r>
      <w:r w:rsidR="00530BC1" w:rsidRPr="00530BC1">
        <w:rPr>
          <w:sz w:val="28"/>
          <w:szCs w:val="28"/>
        </w:rPr>
        <w:t xml:space="preserve"> сельсовета на 202</w:t>
      </w:r>
      <w:r w:rsidR="00CF13D9">
        <w:rPr>
          <w:sz w:val="28"/>
          <w:szCs w:val="28"/>
        </w:rPr>
        <w:t>5</w:t>
      </w:r>
      <w:r w:rsidR="00530BC1" w:rsidRPr="00530BC1">
        <w:rPr>
          <w:sz w:val="28"/>
          <w:szCs w:val="28"/>
        </w:rPr>
        <w:t xml:space="preserve"> год и плановый период 202</w:t>
      </w:r>
      <w:r w:rsidR="00CF13D9">
        <w:rPr>
          <w:sz w:val="28"/>
          <w:szCs w:val="28"/>
        </w:rPr>
        <w:t>6</w:t>
      </w:r>
      <w:r w:rsidR="00530BC1" w:rsidRPr="00530BC1">
        <w:rPr>
          <w:sz w:val="28"/>
          <w:szCs w:val="28"/>
        </w:rPr>
        <w:t>-202</w:t>
      </w:r>
      <w:r w:rsidR="00CF13D9">
        <w:rPr>
          <w:sz w:val="28"/>
          <w:szCs w:val="28"/>
        </w:rPr>
        <w:t>7</w:t>
      </w:r>
      <w:r w:rsidR="00530BC1" w:rsidRPr="00530BC1">
        <w:rPr>
          <w:sz w:val="28"/>
          <w:szCs w:val="28"/>
        </w:rPr>
        <w:t xml:space="preserve"> годы</w:t>
      </w:r>
      <w:r w:rsidR="00530BC1">
        <w:rPr>
          <w:sz w:val="28"/>
          <w:szCs w:val="28"/>
        </w:rPr>
        <w:t>.</w:t>
      </w:r>
    </w:p>
    <w:p w:rsidR="00530BC1" w:rsidRPr="00530BC1" w:rsidRDefault="00530BC1" w:rsidP="00530BC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Предложения направлять на электронный </w:t>
      </w:r>
      <w:proofErr w:type="gramStart"/>
      <w:r>
        <w:rPr>
          <w:sz w:val="28"/>
          <w:szCs w:val="28"/>
        </w:rPr>
        <w:t xml:space="preserve">адрес </w:t>
      </w:r>
      <w:r w:rsidRPr="00530BC1">
        <w:rPr>
          <w:b/>
        </w:rPr>
        <w:t xml:space="preserve"> </w:t>
      </w:r>
      <w:proofErr w:type="spellStart"/>
      <w:r w:rsidR="008C0054" w:rsidRPr="008C0054">
        <w:rPr>
          <w:b/>
          <w:lang w:val="en-US"/>
        </w:rPr>
        <w:t>Blago</w:t>
      </w:r>
      <w:proofErr w:type="spellEnd"/>
      <w:r w:rsidR="008C0054" w:rsidRPr="008C0054">
        <w:rPr>
          <w:b/>
        </w:rPr>
        <w:t>-663667@</w:t>
      </w:r>
      <w:proofErr w:type="spellStart"/>
      <w:r w:rsidR="008C0054" w:rsidRPr="008C0054">
        <w:rPr>
          <w:b/>
          <w:lang w:val="en-US"/>
        </w:rPr>
        <w:t>yandex</w:t>
      </w:r>
      <w:proofErr w:type="spellEnd"/>
      <w:r w:rsidR="008C0054" w:rsidRPr="008C0054">
        <w:rPr>
          <w:b/>
        </w:rPr>
        <w:t>.</w:t>
      </w:r>
      <w:proofErr w:type="spellStart"/>
      <w:r w:rsidR="008C0054">
        <w:rPr>
          <w:b/>
          <w:lang w:val="en-US"/>
        </w:rPr>
        <w:t>ru</w:t>
      </w:r>
      <w:proofErr w:type="spellEnd"/>
      <w:proofErr w:type="gramEnd"/>
      <w:r w:rsidR="008C0054" w:rsidRPr="008C0054">
        <w:rPr>
          <w:b/>
        </w:rPr>
        <w:t xml:space="preserve"> </w:t>
      </w:r>
      <w:r>
        <w:rPr>
          <w:sz w:val="28"/>
          <w:szCs w:val="28"/>
        </w:rPr>
        <w:t>01.10.202</w:t>
      </w:r>
      <w:r w:rsidR="00CF13D9">
        <w:rPr>
          <w:sz w:val="28"/>
          <w:szCs w:val="28"/>
        </w:rPr>
        <w:t>4</w:t>
      </w:r>
      <w:r>
        <w:rPr>
          <w:sz w:val="28"/>
          <w:szCs w:val="28"/>
        </w:rPr>
        <w:t xml:space="preserve"> по 01.11.202</w:t>
      </w:r>
      <w:r w:rsidR="00CF13D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  <w:bookmarkStart w:id="0" w:name="_GoBack"/>
      <w:bookmarkEnd w:id="0"/>
    </w:p>
    <w:p w:rsidR="00AA49E0" w:rsidRPr="00530BC1" w:rsidRDefault="00AA49E0">
      <w:pPr>
        <w:rPr>
          <w:sz w:val="28"/>
          <w:szCs w:val="28"/>
        </w:rPr>
      </w:pPr>
    </w:p>
    <w:p w:rsidR="00530BC1" w:rsidRPr="00530BC1" w:rsidRDefault="00530BC1" w:rsidP="00530BC1">
      <w:pPr>
        <w:jc w:val="center"/>
        <w:rPr>
          <w:b/>
        </w:rPr>
      </w:pPr>
      <w:r>
        <w:rPr>
          <w:b/>
          <w:bCs/>
        </w:rPr>
        <w:t xml:space="preserve">ПРОЕКТ </w:t>
      </w:r>
      <w:r w:rsidRPr="00530BC1">
        <w:rPr>
          <w:b/>
          <w:bCs/>
        </w:rPr>
        <w:t>Программ</w:t>
      </w:r>
      <w:r>
        <w:rPr>
          <w:b/>
          <w:bCs/>
        </w:rPr>
        <w:t>ы</w:t>
      </w:r>
    </w:p>
    <w:p w:rsidR="00530BC1" w:rsidRPr="00530BC1" w:rsidRDefault="00530BC1" w:rsidP="00530BC1">
      <w:pPr>
        <w:jc w:val="center"/>
        <w:rPr>
          <w:b/>
        </w:rPr>
      </w:pPr>
      <w:r w:rsidRPr="00530BC1">
        <w:rPr>
          <w:b/>
          <w:bCs/>
        </w:rPr>
        <w:t xml:space="preserve"> профилактики </w:t>
      </w:r>
      <w:r w:rsidRPr="00530BC1">
        <w:rPr>
          <w:b/>
        </w:rPr>
        <w:t>нарушений обязательных требований законодательства в сфере муниципального конт</w:t>
      </w:r>
      <w:r w:rsidR="00280DB1">
        <w:rPr>
          <w:b/>
        </w:rPr>
        <w:t>роля на территории Благовещенского</w:t>
      </w:r>
      <w:r w:rsidRPr="00530BC1">
        <w:rPr>
          <w:b/>
        </w:rPr>
        <w:t xml:space="preserve"> сельсовета </w:t>
      </w:r>
    </w:p>
    <w:p w:rsidR="00530BC1" w:rsidRPr="00530BC1" w:rsidRDefault="00530BC1" w:rsidP="00530BC1">
      <w:pPr>
        <w:jc w:val="center"/>
        <w:rPr>
          <w:b/>
          <w:bCs/>
        </w:rPr>
      </w:pPr>
      <w:r w:rsidRPr="00530BC1">
        <w:rPr>
          <w:b/>
        </w:rPr>
        <w:t>на 202</w:t>
      </w:r>
      <w:r w:rsidR="00CF13D9">
        <w:rPr>
          <w:b/>
        </w:rPr>
        <w:t>5</w:t>
      </w:r>
      <w:r w:rsidRPr="00530BC1">
        <w:rPr>
          <w:b/>
        </w:rPr>
        <w:t xml:space="preserve"> год и плановый период 202</w:t>
      </w:r>
      <w:r w:rsidR="00CF13D9">
        <w:rPr>
          <w:b/>
        </w:rPr>
        <w:t>6</w:t>
      </w:r>
      <w:r w:rsidRPr="00530BC1">
        <w:rPr>
          <w:b/>
        </w:rPr>
        <w:t>-202</w:t>
      </w:r>
      <w:r w:rsidR="00CF13D9">
        <w:rPr>
          <w:b/>
        </w:rPr>
        <w:t>7</w:t>
      </w:r>
      <w:r w:rsidRPr="00530BC1">
        <w:rPr>
          <w:b/>
        </w:rPr>
        <w:t xml:space="preserve"> годы </w:t>
      </w:r>
    </w:p>
    <w:p w:rsidR="00530BC1" w:rsidRPr="00530BC1" w:rsidRDefault="00530BC1" w:rsidP="00530BC1">
      <w:pPr>
        <w:jc w:val="center"/>
      </w:pPr>
    </w:p>
    <w:p w:rsidR="00530BC1" w:rsidRPr="00530BC1" w:rsidRDefault="00530BC1" w:rsidP="00530BC1">
      <w:pPr>
        <w:tabs>
          <w:tab w:val="num" w:pos="0"/>
        </w:tabs>
        <w:jc w:val="center"/>
        <w:rPr>
          <w:b/>
          <w:color w:val="000000"/>
        </w:rPr>
      </w:pPr>
      <w:r w:rsidRPr="00530BC1">
        <w:rPr>
          <w:b/>
          <w:color w:val="000000"/>
        </w:rPr>
        <w:t>1. Паспорт Программы</w:t>
      </w:r>
    </w:p>
    <w:p w:rsidR="00530BC1" w:rsidRPr="00530BC1" w:rsidRDefault="00530BC1" w:rsidP="00530BC1">
      <w:pPr>
        <w:tabs>
          <w:tab w:val="num" w:pos="0"/>
        </w:tabs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530BC1" w:rsidRPr="00530BC1" w:rsidTr="00376F27">
        <w:tc>
          <w:tcPr>
            <w:tcW w:w="351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30BC1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6060" w:type="dxa"/>
            <w:shd w:val="clear" w:color="auto" w:fill="auto"/>
          </w:tcPr>
          <w:p w:rsidR="00530BC1" w:rsidRPr="00530BC1" w:rsidRDefault="00530BC1" w:rsidP="00376F27">
            <w:pPr>
              <w:jc w:val="both"/>
            </w:pPr>
            <w:r w:rsidRPr="00530BC1">
              <w:rPr>
                <w:bCs/>
              </w:rPr>
              <w:t xml:space="preserve">Программа профилактики </w:t>
            </w:r>
            <w:r w:rsidRPr="00530BC1">
              <w:t>нарушений обязательных требований законодательства в сфере муниципального конт</w:t>
            </w:r>
            <w:r w:rsidR="00280DB1">
              <w:t>роля на территории Благовещенского</w:t>
            </w:r>
            <w:r w:rsidRPr="00530BC1">
              <w:t xml:space="preserve"> сельсовета на 202</w:t>
            </w:r>
            <w:r w:rsidR="00CF13D9">
              <w:t>5</w:t>
            </w:r>
            <w:r w:rsidRPr="00530BC1">
              <w:t xml:space="preserve"> год и плановый период 202</w:t>
            </w:r>
            <w:r w:rsidR="00CF13D9">
              <w:t>6</w:t>
            </w:r>
            <w:r w:rsidRPr="00530BC1">
              <w:t>-202</w:t>
            </w:r>
            <w:r w:rsidR="00CF13D9">
              <w:t>7</w:t>
            </w:r>
            <w:r w:rsidRPr="00530BC1">
              <w:t xml:space="preserve"> годы </w:t>
            </w:r>
          </w:p>
          <w:p w:rsidR="00530BC1" w:rsidRPr="00530BC1" w:rsidRDefault="00530BC1" w:rsidP="00376F27">
            <w:pPr>
              <w:jc w:val="both"/>
              <w:rPr>
                <w:color w:val="000000"/>
              </w:rPr>
            </w:pPr>
            <w:r w:rsidRPr="00530BC1">
              <w:t>(далее - Программа)</w:t>
            </w:r>
          </w:p>
        </w:tc>
      </w:tr>
      <w:tr w:rsidR="00530BC1" w:rsidRPr="00530BC1" w:rsidTr="00376F27">
        <w:tc>
          <w:tcPr>
            <w:tcW w:w="351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30BC1">
              <w:rPr>
                <w:rFonts w:eastAsia="Calibri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530BC1">
              <w:rPr>
                <w:rFonts w:eastAsia="Calibri"/>
              </w:rPr>
              <w:t xml:space="preserve">- статья 179 Бюджетного кодекса Российской Федерации; </w:t>
            </w:r>
          </w:p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530BC1">
              <w:rPr>
                <w:rFonts w:eastAsia="Calibri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530BC1">
              <w:rPr>
                <w:rFonts w:eastAsia="Calibri"/>
              </w:rPr>
              <w:t>- статья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530BC1">
              <w:rPr>
                <w:rFonts w:eastAsia="Calibri"/>
              </w:rPr>
              <w:t>-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30BC1" w:rsidRPr="00530BC1" w:rsidTr="00376F27">
        <w:tc>
          <w:tcPr>
            <w:tcW w:w="351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30BC1">
              <w:rPr>
                <w:rFonts w:eastAsia="Calibri"/>
              </w:rPr>
              <w:t>Ответственный исполнитель программы</w:t>
            </w:r>
          </w:p>
        </w:tc>
        <w:tc>
          <w:tcPr>
            <w:tcW w:w="6060" w:type="dxa"/>
            <w:shd w:val="clear" w:color="auto" w:fill="auto"/>
          </w:tcPr>
          <w:p w:rsidR="00530BC1" w:rsidRPr="00530BC1" w:rsidRDefault="00280DB1" w:rsidP="00376F27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Благовещенского</w:t>
            </w:r>
            <w:r w:rsidR="00530BC1" w:rsidRPr="00530BC1">
              <w:rPr>
                <w:color w:val="000000"/>
              </w:rPr>
              <w:t xml:space="preserve"> сельсовета </w:t>
            </w:r>
            <w:proofErr w:type="spellStart"/>
            <w:r w:rsidR="00530BC1" w:rsidRPr="00530BC1">
              <w:rPr>
                <w:color w:val="000000"/>
              </w:rPr>
              <w:t>Ирбейского</w:t>
            </w:r>
            <w:proofErr w:type="spellEnd"/>
            <w:r w:rsidR="00530BC1" w:rsidRPr="00530BC1">
              <w:rPr>
                <w:color w:val="000000"/>
              </w:rPr>
              <w:t xml:space="preserve"> района Красноярского края (дал</w:t>
            </w:r>
            <w:r>
              <w:rPr>
                <w:color w:val="000000"/>
              </w:rPr>
              <w:t>ее – администрация Благовещенского</w:t>
            </w:r>
            <w:r w:rsidR="00530BC1" w:rsidRPr="00530BC1">
              <w:rPr>
                <w:color w:val="000000"/>
              </w:rPr>
              <w:t xml:space="preserve"> сельсовета)</w:t>
            </w:r>
          </w:p>
        </w:tc>
      </w:tr>
      <w:tr w:rsidR="00530BC1" w:rsidRPr="00530BC1" w:rsidTr="00376F27">
        <w:tc>
          <w:tcPr>
            <w:tcW w:w="351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30BC1">
              <w:rPr>
                <w:rFonts w:eastAsia="Calibri"/>
              </w:rPr>
              <w:t>Цели программы</w:t>
            </w:r>
          </w:p>
        </w:tc>
        <w:tc>
          <w:tcPr>
            <w:tcW w:w="606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530BC1">
              <w:rPr>
                <w:rFonts w:eastAsia="Calibri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(далее – требований, установленных законодательством) </w:t>
            </w:r>
          </w:p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530BC1">
              <w:rPr>
                <w:rFonts w:eastAsia="Calibri"/>
              </w:rPr>
              <w:lastRenderedPageBreak/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530BC1" w:rsidRPr="00530BC1" w:rsidTr="00376F27">
        <w:tc>
          <w:tcPr>
            <w:tcW w:w="351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30BC1">
              <w:rPr>
                <w:rFonts w:eastAsia="Calibri"/>
              </w:rPr>
              <w:lastRenderedPageBreak/>
              <w:t>Задачи  программы</w:t>
            </w:r>
          </w:p>
        </w:tc>
        <w:tc>
          <w:tcPr>
            <w:tcW w:w="606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530BC1">
              <w:rPr>
                <w:rFonts w:eastAsia="Calibri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530BC1">
              <w:rPr>
                <w:rFonts w:eastAsia="Calibri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530BC1">
              <w:rPr>
                <w:rFonts w:eastAsia="Calibri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530BC1" w:rsidRPr="00530BC1" w:rsidTr="00376F27">
        <w:tc>
          <w:tcPr>
            <w:tcW w:w="351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30BC1">
              <w:rPr>
                <w:rFonts w:eastAsia="Calibri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530BC1">
              <w:rPr>
                <w:rFonts w:eastAsia="Calibri"/>
              </w:rPr>
              <w:t>Реализация Программы позволит:</w:t>
            </w:r>
          </w:p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530BC1">
              <w:rPr>
                <w:rFonts w:eastAsia="Calibri"/>
              </w:rPr>
              <w:t>1) повысить эффективность профилактической работы, проводи</w:t>
            </w:r>
            <w:r w:rsidR="00280DB1">
              <w:rPr>
                <w:rFonts w:eastAsia="Calibri"/>
              </w:rPr>
              <w:t>мой администрацией Благовещенского</w:t>
            </w:r>
            <w:r w:rsidRPr="00530BC1">
              <w:rPr>
                <w:rFonts w:eastAsia="Calibri"/>
              </w:rPr>
              <w:t xml:space="preserve"> сельсовета, по предупреждению нарушений юридическими лицами и индивидуальными предпринимателями, осуществляющими деятельн</w:t>
            </w:r>
            <w:r w:rsidR="00280DB1">
              <w:rPr>
                <w:rFonts w:eastAsia="Calibri"/>
              </w:rPr>
              <w:t>ость на территории Благовещенского</w:t>
            </w:r>
            <w:r w:rsidRPr="00530BC1">
              <w:rPr>
                <w:rFonts w:eastAsia="Calibri"/>
              </w:rPr>
              <w:t xml:space="preserve"> сельсовета, требований законодательства; </w:t>
            </w:r>
          </w:p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530BC1">
              <w:rPr>
                <w:rFonts w:eastAsia="Calibri"/>
              </w:rPr>
              <w:t>2) улучшить информационное обеспечение деятельн</w:t>
            </w:r>
            <w:r w:rsidR="00280DB1">
              <w:rPr>
                <w:rFonts w:eastAsia="Calibri"/>
              </w:rPr>
              <w:t>ости администрации Благовещенского</w:t>
            </w:r>
            <w:r w:rsidRPr="00530BC1">
              <w:rPr>
                <w:rFonts w:eastAsia="Calibri"/>
              </w:rPr>
              <w:t xml:space="preserve"> сельсовета по профилактике и предупреждению нарушений законодательства; </w:t>
            </w:r>
          </w:p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530BC1">
              <w:rPr>
                <w:rFonts w:eastAsia="Calibri"/>
              </w:rPr>
              <w:t>3)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</w:t>
            </w:r>
            <w:r w:rsidR="00280DB1">
              <w:rPr>
                <w:rFonts w:eastAsia="Calibri"/>
              </w:rPr>
              <w:t>ость на территории Благовещенского</w:t>
            </w:r>
            <w:r w:rsidRPr="00530BC1">
              <w:rPr>
                <w:rFonts w:eastAsia="Calibri"/>
              </w:rPr>
              <w:t xml:space="preserve"> сельсовета</w:t>
            </w:r>
          </w:p>
        </w:tc>
      </w:tr>
      <w:tr w:rsidR="00530BC1" w:rsidRPr="00530BC1" w:rsidTr="00376F27">
        <w:tc>
          <w:tcPr>
            <w:tcW w:w="351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30BC1">
              <w:rPr>
                <w:rFonts w:eastAsia="Calibri"/>
              </w:rPr>
              <w:t>Сроки и этапы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530BC1" w:rsidRPr="00530BC1" w:rsidRDefault="00530BC1" w:rsidP="00CF13D9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530BC1">
              <w:rPr>
                <w:color w:val="000000"/>
              </w:rPr>
              <w:t>202</w:t>
            </w:r>
            <w:r w:rsidR="00CF13D9">
              <w:rPr>
                <w:color w:val="000000"/>
              </w:rPr>
              <w:t>5</w:t>
            </w:r>
            <w:r w:rsidRPr="00530BC1">
              <w:rPr>
                <w:color w:val="000000"/>
              </w:rPr>
              <w:t xml:space="preserve"> год и плановый период 202</w:t>
            </w:r>
            <w:r w:rsidR="00CF13D9">
              <w:rPr>
                <w:color w:val="000000"/>
              </w:rPr>
              <w:t>6</w:t>
            </w:r>
            <w:r w:rsidRPr="00530BC1">
              <w:rPr>
                <w:color w:val="000000"/>
              </w:rPr>
              <w:t>-202</w:t>
            </w:r>
            <w:r w:rsidR="00CF13D9">
              <w:rPr>
                <w:color w:val="000000"/>
              </w:rPr>
              <w:t>7</w:t>
            </w:r>
            <w:r w:rsidRPr="00530BC1">
              <w:rPr>
                <w:color w:val="000000"/>
              </w:rPr>
              <w:t xml:space="preserve"> годов</w:t>
            </w:r>
          </w:p>
        </w:tc>
      </w:tr>
      <w:tr w:rsidR="00530BC1" w:rsidRPr="00530BC1" w:rsidTr="00376F27">
        <w:tc>
          <w:tcPr>
            <w:tcW w:w="351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30BC1">
              <w:rPr>
                <w:rFonts w:eastAsia="Calibri"/>
              </w:rPr>
              <w:t>Объемы и источники финансирования</w:t>
            </w:r>
          </w:p>
        </w:tc>
        <w:tc>
          <w:tcPr>
            <w:tcW w:w="6060" w:type="dxa"/>
            <w:shd w:val="clear" w:color="auto" w:fill="auto"/>
          </w:tcPr>
          <w:p w:rsidR="00530BC1" w:rsidRPr="00530BC1" w:rsidRDefault="00530BC1" w:rsidP="00376F2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530BC1">
              <w:rPr>
                <w:rFonts w:eastAsia="Calibri"/>
              </w:rPr>
              <w:t>Финансовое обеспечение мероприятий Программы не предусмотрено</w:t>
            </w:r>
          </w:p>
        </w:tc>
      </w:tr>
    </w:tbl>
    <w:p w:rsidR="00530BC1" w:rsidRPr="00530BC1" w:rsidRDefault="00530BC1" w:rsidP="00530BC1">
      <w:pPr>
        <w:tabs>
          <w:tab w:val="num" w:pos="0"/>
        </w:tabs>
        <w:jc w:val="center"/>
        <w:rPr>
          <w:color w:val="000000"/>
        </w:rPr>
      </w:pPr>
    </w:p>
    <w:p w:rsidR="00530BC1" w:rsidRDefault="00530BC1" w:rsidP="00530BC1">
      <w:pPr>
        <w:tabs>
          <w:tab w:val="num" w:pos="0"/>
        </w:tabs>
        <w:ind w:firstLine="709"/>
        <w:jc w:val="center"/>
        <w:rPr>
          <w:b/>
        </w:rPr>
      </w:pPr>
      <w:r w:rsidRPr="00530BC1">
        <w:rPr>
          <w:b/>
        </w:rPr>
        <w:t>2. Характеристика сферы реализации Программы</w:t>
      </w:r>
    </w:p>
    <w:p w:rsidR="00850D5A" w:rsidRPr="00530BC1" w:rsidRDefault="00850D5A" w:rsidP="00530BC1">
      <w:pPr>
        <w:tabs>
          <w:tab w:val="num" w:pos="0"/>
        </w:tabs>
        <w:ind w:firstLine="709"/>
        <w:jc w:val="center"/>
        <w:rPr>
          <w:b/>
        </w:rPr>
      </w:pP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 xml:space="preserve"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статья 8.2 «Организация и проведение мероприятий, направленных на профилактику нарушений обязательных требований», которые  вступили в силу с 1 января 2017 года.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</w:t>
      </w:r>
      <w:r w:rsidRPr="00530BC1">
        <w:lastRenderedPageBreak/>
        <w:t xml:space="preserve">соблюдением требований, установленных федеральными законами, законами Красноярского края.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>К видам муниципального контроля, осуществляем</w:t>
      </w:r>
      <w:r w:rsidR="00280DB1">
        <w:t>ого администрацией Благовещенского</w:t>
      </w:r>
      <w:r w:rsidRPr="00530BC1">
        <w:t xml:space="preserve"> сельсовета, относятся: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>- муниципальный жилищный конт</w:t>
      </w:r>
      <w:r w:rsidR="00280DB1">
        <w:t>роль на территории Благовещенского</w:t>
      </w:r>
      <w:r w:rsidRPr="00530BC1">
        <w:t xml:space="preserve"> сельсовета;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 xml:space="preserve">- </w:t>
      </w:r>
      <w:proofErr w:type="gramStart"/>
      <w:r w:rsidRPr="00530BC1">
        <w:t>муниципальный  контроль</w:t>
      </w:r>
      <w:proofErr w:type="gramEnd"/>
      <w:r w:rsidRPr="00530BC1">
        <w:t xml:space="preserve"> по благоустрой</w:t>
      </w:r>
      <w:r w:rsidR="00280DB1">
        <w:t>ству на территории Благовещенского</w:t>
      </w:r>
      <w:r w:rsidRPr="00530BC1">
        <w:t xml:space="preserve"> сельсовета;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 xml:space="preserve">-муниципальный контроль </w:t>
      </w:r>
      <w:r w:rsidRPr="00530BC1">
        <w:rPr>
          <w:bCs/>
        </w:rPr>
        <w:t>за обеспечением сохранности автомобильных дорог местного значения</w:t>
      </w:r>
      <w:r w:rsidRPr="00530BC1">
        <w:t xml:space="preserve"> на тер</w:t>
      </w:r>
      <w:r w:rsidR="00280DB1">
        <w:t>ритории Благовещенского</w:t>
      </w:r>
      <w:r w:rsidRPr="00530BC1">
        <w:t xml:space="preserve"> сельсовета.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</w:p>
    <w:p w:rsidR="00530BC1" w:rsidRDefault="00530BC1" w:rsidP="00530BC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30BC1">
        <w:rPr>
          <w:b/>
          <w:bCs/>
        </w:rPr>
        <w:t>3. Аналитическая часть</w:t>
      </w:r>
    </w:p>
    <w:p w:rsidR="00850D5A" w:rsidRPr="00530BC1" w:rsidRDefault="00850D5A" w:rsidP="00530BC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3.1. Целями программы являются: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снижение административной нагрузки на подконтрольные субъекты;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создание мотивации к добросовестному поведению подконтрольных субъектов;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3.2. Задачами программы являются: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формирование единого понимания обязательных требований у подконтрольных субъектов.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3.3. Муниципальный  контроль по благоустройству.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Предметом муниципального  контроля по благоустройству  является осуществление: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благоустройства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контроля за исполнением предписаний об устранении выявленных нарушений требований законодательства Российской Федерации.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Основными направлениями муниципального  контроля являются: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выявление захламления, загрязнения участков, в том числе использования земельного участка лицом, не имеющим, предусмотренных законодательством Российской Федерации, прав на указанный земельный участок;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выявление нарушения органами государственной власти, органами местного самоуправления, физическими, должностными, юридическими лицами и индивидуальными предпринимателями требований нарушений благоустройства.</w:t>
      </w:r>
      <w:r w:rsidRPr="00530BC1">
        <w:rPr>
          <w:highlight w:val="yellow"/>
        </w:rPr>
        <w:t xml:space="preserve"> </w:t>
      </w:r>
      <w:r w:rsidRPr="00530BC1">
        <w:t>Подконтрольными субъектами являются, юридические лица, индивидуальные предприниматели, осуществляющие деятельн</w:t>
      </w:r>
      <w:r w:rsidR="00280DB1">
        <w:t>ость на территории Благовещенского</w:t>
      </w:r>
      <w:r w:rsidRPr="00530BC1">
        <w:t xml:space="preserve"> сельсовета в области благоустройства.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lastRenderedPageBreak/>
        <w:t xml:space="preserve">При осуществлении </w:t>
      </w:r>
      <w:proofErr w:type="gramStart"/>
      <w:r w:rsidRPr="00530BC1">
        <w:t>муниципального  контроля</w:t>
      </w:r>
      <w:proofErr w:type="gramEnd"/>
      <w:r w:rsidRPr="00530BC1">
        <w:t xml:space="preserve"> по благоустройству необходимо руководствоваться Правилами благоустройства прин</w:t>
      </w:r>
      <w:r w:rsidR="00280DB1">
        <w:t>ятыми Благовещенским</w:t>
      </w:r>
      <w:r w:rsidRPr="00530BC1">
        <w:t xml:space="preserve"> Советом депутатов,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Мероприятия по профилактике нарушений в 202</w:t>
      </w:r>
      <w:r w:rsidR="00DF3882">
        <w:t>4</w:t>
      </w:r>
      <w:r w:rsidRPr="00530BC1">
        <w:t xml:space="preserve"> году проводились в форме размещения обращений администрации сельсовета к гражданам и организациям о соблюдении данных правил.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Рисками, возникающими в результате нарушения правил благоустройства  при осуществлении муниципального контроля являются: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причинение вреда земельным участкам, как природному объекту;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произвольное (несистемное) использование  участков.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неэстетический вид поселений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3.4.  Муниципальный жилищный контроль.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850D5A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При осуществлении муниципального жилищного контроля за соблюдением юридическими лицами, индивидуальными предпринимателями, гражданами обязательных требований, требований, установленным муниципальными правовыми актами в 202</w:t>
      </w:r>
      <w:r w:rsidR="00DF3882">
        <w:t>4</w:t>
      </w:r>
      <w:r w:rsidR="00850D5A">
        <w:t xml:space="preserve"> году не проводилось.</w:t>
      </w:r>
    </w:p>
    <w:p w:rsidR="00530BC1" w:rsidRPr="00530BC1" w:rsidRDefault="00850D5A" w:rsidP="00530BC1">
      <w:pPr>
        <w:autoSpaceDE w:val="0"/>
        <w:autoSpaceDN w:val="0"/>
        <w:adjustRightInd w:val="0"/>
        <w:ind w:firstLine="540"/>
        <w:jc w:val="both"/>
      </w:pPr>
      <w:r w:rsidRPr="00530BC1">
        <w:t xml:space="preserve"> </w:t>
      </w:r>
      <w:r w:rsidR="00530BC1" w:rsidRPr="00530BC1">
        <w:t>- проверок на основании обращений граждан, содержащих факт нарушения  обязательств по управлению многоквартирными домами, не осуществлялось, в связи с отсутствием таких обращений;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предписания об устранении нарушений не выдавалось;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Рисками для целей осуществления муниципального жилищного контроля являются: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нарушение требований жилищного законодательства Российской Федерации;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нарушение управляющей организацией обязательств, предусмотренных договором управления многоквартирным домом.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Мероприятия по профилактике нарушений в 202</w:t>
      </w:r>
      <w:r w:rsidR="00DF3882">
        <w:t>4</w:t>
      </w:r>
      <w:r w:rsidRPr="00530BC1">
        <w:t xml:space="preserve"> году проводились в форме размещения обращений администрации сельсовета к гражданам и организациям о соблюдении требований жилищного законодательства.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3.5. Муниципальный контроль за обеспечением сохранности автомобильных дорог местного значения.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Предметом муниципального контроля за сохранностью автомобильных дорог местного значения (далее - муниципальный дорожный контроль) является проверка соблюдения юридическими лицами, гражданами, в том числе индивидуальными предпринимателями,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органов местн</w:t>
      </w:r>
      <w:r w:rsidR="00280DB1">
        <w:t>ого самоуправления Благовещенского</w:t>
      </w:r>
      <w:r w:rsidRPr="00530BC1">
        <w:t xml:space="preserve"> сельсовета.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К мероприятиям муниципального дорожного контроля, направленным на обеспечение сохранности автомобильных дорог, относятся: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контроль соблюдения технических норм и правил, стандартов, правил благоустройства, устанавливающих требования к техническому или эксплуатационному состоянию автомобильных дорог при проведении работ в границах полосы отвода и придорожной полосы автомобильной дороги;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lastRenderedPageBreak/>
        <w:t>- соответствие учетных данных о наличии и техническом состоянии автомобильных дорог местного значения (дорожных уч</w:t>
      </w:r>
      <w:r w:rsidR="008C0054">
        <w:t>астков) в границах Благовещенского</w:t>
      </w:r>
      <w:r w:rsidRPr="00530BC1">
        <w:t xml:space="preserve"> сельсовета их фактическому состоянию;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контроль правил использования полос отвода и придорожных полос автомобильных дорог, в том числе технических требований и условий по размещению объектов дорожного сервиса,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контроль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контроль соблюдения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 xml:space="preserve">- контроль порядка проведения осмотров автомобильных дорог (дорожных участков), полос отвода и придорожных полос, автомобильных дорог местного значения, оценки их технического состояния, соответствия требованиям </w:t>
      </w:r>
      <w:proofErr w:type="spellStart"/>
      <w:r w:rsidRPr="00530BC1">
        <w:t>госстандартов</w:t>
      </w:r>
      <w:proofErr w:type="spellEnd"/>
      <w:r w:rsidRPr="00530BC1">
        <w:t xml:space="preserve"> и технических регламентов;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контроль выполнения обязанностей при использовании автомобильных дорог в части недопущения повреждения автомобильных дорог и их элементов, выполнения ограничений в использовании автомобильных дорог;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контроль качества выполняемых работ по ремонту и содержанию автомобильных дорог местного значения организациями, привлекаемыми для их выполнения;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контроль исполнения требований и предписаний об устранении выявленных нарушений, выданных органами, уполномоченными на осуществление контроля в области обеспечения сохранности автомобильных дорог местного значения;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контроль порядка работы с жалобами, заявлениями и обращениями, касающимися вопросов обеспечения сохранности автомобильных дорог местного значения, поступающими от имени юридических и физических лиц, индивидуальных предпринимателей и граждан;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- контроль выполнения требований федеральных законов, законов Красноярского края и муниципальных правовых актов по вопросам обеспечения сохранности автомобильных дорог местного значения.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автомобильных дорог местного значения.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В 202</w:t>
      </w:r>
      <w:r w:rsidR="00391F2F">
        <w:t>4</w:t>
      </w:r>
      <w:r w:rsidRPr="00530BC1">
        <w:t xml:space="preserve"> году проверки в рамках муниципального контроля за сохранностью автомобильных дорог местного значения не проводились в связи с отсутствием оснований для их проведения. Мероприятия по профилактике нарушений в 202</w:t>
      </w:r>
      <w:r w:rsidR="00DF3882">
        <w:t>4</w:t>
      </w:r>
      <w:r w:rsidRPr="00530BC1">
        <w:t xml:space="preserve"> году проводились в форме размещения обращений администрации сельсовета к гражданам и организациям о соблюдении требований по обеспечению сохранности автомобильных дорог местного значения.</w:t>
      </w:r>
    </w:p>
    <w:p w:rsidR="00530BC1" w:rsidRPr="00530BC1" w:rsidRDefault="00530BC1" w:rsidP="00530BC1">
      <w:pPr>
        <w:autoSpaceDE w:val="0"/>
        <w:autoSpaceDN w:val="0"/>
        <w:adjustRightInd w:val="0"/>
        <w:ind w:firstLine="540"/>
        <w:jc w:val="both"/>
      </w:pPr>
      <w:r w:rsidRPr="00530BC1">
        <w:t>Рисками для целей осуществления муниципального дорожного контроля являются нарушение требований законодательства, влекущие возникновение угрозы причинения вреда жизни, здоровью граждан, животным, растениям, окружающей среде, а также угрозы чрезвычайных ситуаций природного и техногенного характера.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</w:p>
    <w:p w:rsidR="00530BC1" w:rsidRDefault="00530BC1" w:rsidP="00530BC1">
      <w:pPr>
        <w:tabs>
          <w:tab w:val="num" w:pos="0"/>
        </w:tabs>
        <w:jc w:val="center"/>
        <w:rPr>
          <w:b/>
        </w:rPr>
      </w:pPr>
      <w:r w:rsidRPr="00530BC1">
        <w:rPr>
          <w:b/>
        </w:rPr>
        <w:t>4. Прогноз конечных результатов, сроки и этапы реализации Программы</w:t>
      </w:r>
    </w:p>
    <w:p w:rsidR="00CD7387" w:rsidRPr="00530BC1" w:rsidRDefault="00CD7387" w:rsidP="00530BC1">
      <w:pPr>
        <w:tabs>
          <w:tab w:val="num" w:pos="0"/>
        </w:tabs>
        <w:jc w:val="center"/>
        <w:rPr>
          <w:b/>
        </w:rPr>
      </w:pP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 xml:space="preserve">В результате проведенных мероприятий Программы: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lastRenderedPageBreak/>
        <w:t>1) повысится эффективность профилактической работы, проводи</w:t>
      </w:r>
      <w:r w:rsidR="008C0054">
        <w:t>мой администрацией Благовещенского</w:t>
      </w:r>
      <w:r w:rsidRPr="00530BC1">
        <w:t xml:space="preserve"> сельсовета, по предупреждению нарушений юридическими лицами и индивидуальными предпринимателями, осуществляющи</w:t>
      </w:r>
      <w:r w:rsidR="008C0054">
        <w:t>ми деятельность на территории Благовещенского</w:t>
      </w:r>
      <w:r w:rsidRPr="00530BC1">
        <w:t xml:space="preserve"> сельсовета, требований законодательства;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>2) улучшится информационное обеспечение деятельн</w:t>
      </w:r>
      <w:r w:rsidR="008C0054">
        <w:t>ости администрации Благовещенского</w:t>
      </w:r>
      <w:r w:rsidRPr="00530BC1">
        <w:t xml:space="preserve"> сельсовета по профилактике и предупреждению нарушений законодательства;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</w:t>
      </w:r>
      <w:r w:rsidR="008C0054">
        <w:t>ость на территории Благовещенского</w:t>
      </w:r>
      <w:r w:rsidRPr="00530BC1">
        <w:t xml:space="preserve"> сельсовета.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>Срок реализации программы – 202</w:t>
      </w:r>
      <w:r w:rsidR="00DF3882">
        <w:t>5</w:t>
      </w:r>
      <w:r w:rsidRPr="00530BC1">
        <w:t>-202</w:t>
      </w:r>
      <w:r w:rsidR="00DF3882">
        <w:t>6</w:t>
      </w:r>
      <w:r w:rsidRPr="00530BC1">
        <w:t>-202</w:t>
      </w:r>
      <w:r w:rsidR="00DF3882">
        <w:t>7</w:t>
      </w:r>
      <w:r w:rsidRPr="00530BC1">
        <w:t xml:space="preserve"> года.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</w:p>
    <w:p w:rsidR="00530BC1" w:rsidRDefault="00530BC1" w:rsidP="00530BC1">
      <w:pPr>
        <w:tabs>
          <w:tab w:val="num" w:pos="0"/>
        </w:tabs>
        <w:ind w:firstLine="709"/>
        <w:jc w:val="center"/>
        <w:rPr>
          <w:b/>
        </w:rPr>
      </w:pPr>
      <w:r w:rsidRPr="00530BC1">
        <w:rPr>
          <w:b/>
        </w:rPr>
        <w:t>5. Перечень основных мероприятий Программы</w:t>
      </w:r>
    </w:p>
    <w:p w:rsidR="00CD7387" w:rsidRPr="00530BC1" w:rsidRDefault="00CD7387" w:rsidP="00530BC1">
      <w:pPr>
        <w:tabs>
          <w:tab w:val="num" w:pos="0"/>
        </w:tabs>
        <w:ind w:firstLine="709"/>
        <w:jc w:val="center"/>
        <w:rPr>
          <w:b/>
        </w:rPr>
      </w:pP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>Для реализации поставленных в настоящей Программе задач предусмотрен комплекс мероприятий, который предоставлен в приложении 1 к настоящей Программе.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>Проект мероприятий по нарушению обязательных требований законодательства в сфере муниципального контроля на 202</w:t>
      </w:r>
      <w:r w:rsidR="00DF3882">
        <w:t>6</w:t>
      </w:r>
      <w:r w:rsidRPr="00530BC1">
        <w:t>-202</w:t>
      </w:r>
      <w:r w:rsidR="00DF3882">
        <w:t>7</w:t>
      </w:r>
      <w:r w:rsidRPr="00530BC1">
        <w:t xml:space="preserve"> годы представлен в приложении 2 к настоящей Программе.  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</w:p>
    <w:p w:rsidR="00530BC1" w:rsidRDefault="00530BC1" w:rsidP="00530B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530BC1">
        <w:rPr>
          <w:b/>
        </w:rPr>
        <w:t>6. Оценка эффективности Программы</w:t>
      </w:r>
    </w:p>
    <w:p w:rsidR="00CD7387" w:rsidRPr="00530BC1" w:rsidRDefault="00CD7387" w:rsidP="00530B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530BC1" w:rsidRPr="00530BC1" w:rsidRDefault="00530BC1" w:rsidP="0053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30BC1">
        <w:t xml:space="preserve">Отчетные показатели Программы предназначены способствовать максимальному достижению сокращения количества нарушений юридическими лицами и индивидуальными предпринимателями,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 </w:t>
      </w:r>
    </w:p>
    <w:p w:rsidR="00530BC1" w:rsidRPr="00530BC1" w:rsidRDefault="00530BC1" w:rsidP="0053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30BC1"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 лиц, участвующих в проведении профилактических мероприятий.</w:t>
      </w:r>
    </w:p>
    <w:p w:rsidR="00530BC1" w:rsidRPr="00530BC1" w:rsidRDefault="00530BC1" w:rsidP="0053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30BC1">
        <w:t>Отчетные показатели по оценке эффективности Программы на 202</w:t>
      </w:r>
      <w:r w:rsidR="00391F2F">
        <w:t>5</w:t>
      </w:r>
      <w:r w:rsidRPr="00530BC1">
        <w:t xml:space="preserve"> год представлены в приложении 3 в настоящей Программе.</w:t>
      </w:r>
    </w:p>
    <w:p w:rsidR="00530BC1" w:rsidRPr="00530BC1" w:rsidRDefault="00530BC1" w:rsidP="00530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30BC1">
        <w:t>Проект отчетных показателей за 202</w:t>
      </w:r>
      <w:r w:rsidR="00391F2F">
        <w:t>6</w:t>
      </w:r>
      <w:r w:rsidRPr="00530BC1">
        <w:t>-202</w:t>
      </w:r>
      <w:r w:rsidR="00391F2F">
        <w:t>7</w:t>
      </w:r>
      <w:r w:rsidRPr="00530BC1">
        <w:t xml:space="preserve"> годы представлен в приложении 4  к настоящей Программе.</w:t>
      </w: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</w:p>
    <w:p w:rsidR="00530BC1" w:rsidRDefault="00530BC1" w:rsidP="00530BC1">
      <w:pPr>
        <w:tabs>
          <w:tab w:val="num" w:pos="0"/>
        </w:tabs>
        <w:ind w:firstLine="709"/>
        <w:jc w:val="center"/>
        <w:rPr>
          <w:b/>
        </w:rPr>
      </w:pPr>
      <w:r w:rsidRPr="00530BC1">
        <w:rPr>
          <w:b/>
        </w:rPr>
        <w:t>Раздел 7. Финансовое обеспечение Программы</w:t>
      </w:r>
    </w:p>
    <w:p w:rsidR="00CD7387" w:rsidRPr="00530BC1" w:rsidRDefault="00CD7387" w:rsidP="00530BC1">
      <w:pPr>
        <w:tabs>
          <w:tab w:val="num" w:pos="0"/>
        </w:tabs>
        <w:ind w:firstLine="709"/>
        <w:jc w:val="center"/>
        <w:rPr>
          <w:b/>
        </w:rPr>
      </w:pPr>
    </w:p>
    <w:p w:rsidR="00530BC1" w:rsidRPr="00530BC1" w:rsidRDefault="00530BC1" w:rsidP="00530BC1">
      <w:pPr>
        <w:tabs>
          <w:tab w:val="num" w:pos="0"/>
        </w:tabs>
        <w:ind w:firstLine="709"/>
        <w:jc w:val="both"/>
      </w:pPr>
      <w:r w:rsidRPr="00530BC1">
        <w:t xml:space="preserve">В рамках Программы финансирование мероприятий, направленных на осуществление информирования юридических лиц и индивидуальных предпринимателей по вопросам соблюдения обязательных требований, не предусмотрено. </w:t>
      </w:r>
    </w:p>
    <w:p w:rsidR="00530BC1" w:rsidRPr="00530BC1" w:rsidRDefault="00530BC1" w:rsidP="00530BC1">
      <w:pPr>
        <w:tabs>
          <w:tab w:val="num" w:pos="0"/>
        </w:tabs>
        <w:ind w:firstLine="709"/>
        <w:jc w:val="center"/>
        <w:rPr>
          <w:b/>
        </w:rPr>
      </w:pPr>
    </w:p>
    <w:p w:rsidR="00530BC1" w:rsidRDefault="00530BC1" w:rsidP="00530BC1">
      <w:pPr>
        <w:tabs>
          <w:tab w:val="num" w:pos="0"/>
        </w:tabs>
        <w:ind w:firstLine="709"/>
        <w:jc w:val="center"/>
        <w:rPr>
          <w:b/>
        </w:rPr>
      </w:pPr>
      <w:r w:rsidRPr="00530BC1">
        <w:rPr>
          <w:b/>
        </w:rPr>
        <w:t>8. Анализ рисков реализации Программы</w:t>
      </w:r>
    </w:p>
    <w:p w:rsidR="00CD7387" w:rsidRPr="00530BC1" w:rsidRDefault="00CD7387" w:rsidP="00530BC1">
      <w:pPr>
        <w:tabs>
          <w:tab w:val="num" w:pos="0"/>
        </w:tabs>
        <w:ind w:firstLine="709"/>
        <w:jc w:val="center"/>
        <w:rPr>
          <w:b/>
        </w:rPr>
      </w:pPr>
    </w:p>
    <w:p w:rsidR="00530BC1" w:rsidRPr="00530BC1" w:rsidRDefault="00530BC1" w:rsidP="00530BC1">
      <w:pPr>
        <w:tabs>
          <w:tab w:val="num" w:pos="0"/>
        </w:tabs>
        <w:ind w:firstLine="709"/>
        <w:jc w:val="both"/>
        <w:rPr>
          <w:color w:val="000000"/>
        </w:rPr>
      </w:pPr>
      <w:r w:rsidRPr="00530BC1"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</w:t>
      </w:r>
      <w:r w:rsidR="008C0054">
        <w:t>цами администрации Благовещенского</w:t>
      </w:r>
      <w:r w:rsidRPr="00530BC1">
        <w:t xml:space="preserve"> сельсовета в 202</w:t>
      </w:r>
      <w:r w:rsidR="00391F2F">
        <w:t>5</w:t>
      </w:r>
      <w:r w:rsidRPr="00530BC1">
        <w:t xml:space="preserve"> году.</w:t>
      </w:r>
    </w:p>
    <w:p w:rsidR="00530BC1" w:rsidRPr="00530BC1" w:rsidRDefault="00530BC1" w:rsidP="00530BC1">
      <w:pPr>
        <w:ind w:firstLine="709"/>
        <w:jc w:val="both"/>
      </w:pPr>
    </w:p>
    <w:p w:rsidR="00CD7387" w:rsidRDefault="00CD7387" w:rsidP="00530BC1">
      <w:pPr>
        <w:jc w:val="right"/>
      </w:pPr>
    </w:p>
    <w:p w:rsidR="00CD7387" w:rsidRDefault="00CD7387" w:rsidP="00530BC1">
      <w:pPr>
        <w:jc w:val="right"/>
      </w:pPr>
    </w:p>
    <w:p w:rsidR="00CD7387" w:rsidRDefault="00CD7387" w:rsidP="00530BC1">
      <w:pPr>
        <w:jc w:val="right"/>
      </w:pPr>
    </w:p>
    <w:p w:rsidR="00530BC1" w:rsidRPr="00530BC1" w:rsidRDefault="00530BC1" w:rsidP="00530BC1">
      <w:pPr>
        <w:jc w:val="right"/>
      </w:pPr>
      <w:r w:rsidRPr="00530BC1">
        <w:t>Приложение 1 к Программе</w:t>
      </w:r>
    </w:p>
    <w:p w:rsidR="00530BC1" w:rsidRPr="00530BC1" w:rsidRDefault="00530BC1" w:rsidP="00530BC1">
      <w:pPr>
        <w:jc w:val="right"/>
      </w:pPr>
    </w:p>
    <w:p w:rsidR="00530BC1" w:rsidRPr="00530BC1" w:rsidRDefault="00530BC1" w:rsidP="00530BC1">
      <w:pPr>
        <w:jc w:val="center"/>
      </w:pPr>
      <w:r w:rsidRPr="00530BC1">
        <w:t xml:space="preserve"> План мероприятий по профилактике нарушений обязательных требований законодательства в сфере муниципального контроля на </w:t>
      </w:r>
      <w:r w:rsidR="00C200E4" w:rsidRPr="00C200E4">
        <w:t>202</w:t>
      </w:r>
      <w:r w:rsidR="00391F2F">
        <w:t>5</w:t>
      </w:r>
      <w:r w:rsidRPr="00530BC1">
        <w:t xml:space="preserve"> год</w:t>
      </w:r>
    </w:p>
    <w:p w:rsidR="00530BC1" w:rsidRPr="00530BC1" w:rsidRDefault="00530BC1" w:rsidP="00530BC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627"/>
        <w:gridCol w:w="2176"/>
        <w:gridCol w:w="2174"/>
      </w:tblGrid>
      <w:tr w:rsidR="00530BC1" w:rsidRPr="00530BC1" w:rsidTr="00376F27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Ответственный исполнитель</w:t>
            </w:r>
          </w:p>
        </w:tc>
      </w:tr>
      <w:tr w:rsidR="00530BC1" w:rsidRPr="00530BC1" w:rsidTr="00376F27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8C0054">
              <w:rPr>
                <w:rFonts w:ascii="Times New Roman" w:hAnsi="Times New Roman"/>
                <w:sz w:val="24"/>
                <w:szCs w:val="24"/>
              </w:rPr>
              <w:t>Благовещенский</w:t>
            </w:r>
            <w:r w:rsidRPr="00530B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530BC1" w:rsidRPr="00530BC1" w:rsidRDefault="00530BC1" w:rsidP="00376F27">
            <w:pPr>
              <w:jc w:val="both"/>
            </w:pPr>
            <w:r w:rsidRPr="00530BC1">
              <w:t>- муниципального жилищного контроля;</w:t>
            </w:r>
          </w:p>
          <w:p w:rsidR="00530BC1" w:rsidRPr="00530BC1" w:rsidRDefault="00530BC1" w:rsidP="00376F27">
            <w:pPr>
              <w:jc w:val="both"/>
            </w:pPr>
            <w:r w:rsidRPr="00530BC1">
              <w:t>- муниципального контроля за сохранностью автомобильных дорог местного значения;</w:t>
            </w:r>
          </w:p>
          <w:p w:rsidR="00530BC1" w:rsidRPr="00530BC1" w:rsidRDefault="00530BC1" w:rsidP="00376F27">
            <w:pPr>
              <w:jc w:val="both"/>
            </w:pPr>
            <w:r w:rsidRPr="00530BC1">
              <w:t>- муниципального  контроль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</w:p>
          <w:p w:rsidR="00530BC1" w:rsidRPr="00530BC1" w:rsidRDefault="00530BC1" w:rsidP="00376F27">
            <w:pPr>
              <w:jc w:val="center"/>
            </w:pPr>
            <w:r w:rsidRPr="00530BC1">
              <w:t>в течение года</w:t>
            </w:r>
          </w:p>
          <w:p w:rsidR="00530BC1" w:rsidRPr="00530BC1" w:rsidRDefault="00530BC1" w:rsidP="00376F27">
            <w:pPr>
              <w:jc w:val="center"/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Специалист 1 катег</w:t>
            </w:r>
            <w:r w:rsidR="008C0054">
              <w:t>ории администрации Благовещенского</w:t>
            </w:r>
            <w:r w:rsidRPr="00530BC1">
              <w:t xml:space="preserve"> сельсовета</w:t>
            </w:r>
          </w:p>
        </w:tc>
      </w:tr>
      <w:tr w:rsidR="00530BC1" w:rsidRPr="00530BC1" w:rsidTr="00376F27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</w:p>
          <w:p w:rsidR="00530BC1" w:rsidRPr="00530BC1" w:rsidRDefault="00530BC1" w:rsidP="00376F27">
            <w:pPr>
              <w:jc w:val="center"/>
            </w:pPr>
            <w:r w:rsidRPr="00530BC1">
              <w:t xml:space="preserve">4 квартал </w:t>
            </w:r>
          </w:p>
          <w:p w:rsidR="00530BC1" w:rsidRPr="00530BC1" w:rsidRDefault="00530BC1" w:rsidP="00391F2F">
            <w:pPr>
              <w:jc w:val="center"/>
            </w:pPr>
            <w:r w:rsidRPr="00530BC1">
              <w:t>202</w:t>
            </w:r>
            <w:r w:rsidR="00391F2F">
              <w:t>5</w:t>
            </w:r>
            <w:r w:rsidRPr="00530BC1">
              <w:t xml:space="preserve"> года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</w:p>
          <w:p w:rsidR="00530BC1" w:rsidRPr="00530BC1" w:rsidRDefault="00530BC1" w:rsidP="00376F27">
            <w:pPr>
              <w:jc w:val="center"/>
            </w:pPr>
            <w:r w:rsidRPr="00530BC1">
              <w:t>Специалист 1 катег</w:t>
            </w:r>
            <w:r w:rsidR="008C0054">
              <w:t>ории администрации Благовещенского</w:t>
            </w:r>
            <w:r w:rsidRPr="00530BC1">
              <w:t xml:space="preserve"> сельсовета</w:t>
            </w:r>
          </w:p>
        </w:tc>
      </w:tr>
      <w:tr w:rsidR="00530BC1" w:rsidRPr="00530BC1" w:rsidTr="00376F27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530BC1" w:rsidRPr="00530BC1" w:rsidRDefault="00530BC1" w:rsidP="00376F27">
            <w:pPr>
              <w:jc w:val="both"/>
            </w:pPr>
            <w:r w:rsidRPr="00530BC1">
              <w:t>1) разработки и опубликования руководств по соблюдению обязательных требований;</w:t>
            </w:r>
          </w:p>
          <w:p w:rsidR="00530BC1" w:rsidRPr="00530BC1" w:rsidRDefault="00530BC1" w:rsidP="00376F27">
            <w:pPr>
              <w:jc w:val="both"/>
            </w:pPr>
            <w:r w:rsidRPr="00530BC1">
              <w:t>2) разъяснительной работы в средствах массовой информации;</w:t>
            </w:r>
          </w:p>
          <w:p w:rsidR="00530BC1" w:rsidRPr="00530BC1" w:rsidRDefault="00530BC1" w:rsidP="00376F27">
            <w:pPr>
              <w:jc w:val="both"/>
            </w:pPr>
            <w:r w:rsidRPr="00530BC1">
              <w:t xml:space="preserve">3) подготовки и распространения комментариев о содержании новых </w:t>
            </w:r>
            <w:r w:rsidRPr="00530BC1"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lastRenderedPageBreak/>
              <w:t xml:space="preserve">в течение года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Специалист 1 катег</w:t>
            </w:r>
            <w:r w:rsidR="008C0054">
              <w:t>ории администрации Благовещенского</w:t>
            </w:r>
            <w:r w:rsidRPr="00530BC1">
              <w:t xml:space="preserve"> сельсовета</w:t>
            </w:r>
          </w:p>
        </w:tc>
      </w:tr>
      <w:tr w:rsidR="00530BC1" w:rsidRPr="00530BC1" w:rsidTr="00376F27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5" w:history="1">
              <w:r w:rsidRPr="00530BC1">
                <w:t>статьей 8.2</w:t>
              </w:r>
            </w:hyperlink>
            <w:r w:rsidRPr="00530BC1"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 xml:space="preserve">в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Специалист 1 катег</w:t>
            </w:r>
            <w:r w:rsidR="008C0054">
              <w:t>ории администрации Благовещенского</w:t>
            </w:r>
            <w:r w:rsidRPr="00530BC1">
              <w:t xml:space="preserve"> сельсовета</w:t>
            </w:r>
          </w:p>
        </w:tc>
      </w:tr>
      <w:tr w:rsidR="00530BC1" w:rsidRPr="00530BC1" w:rsidTr="00376F27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5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 xml:space="preserve">в течение года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Специалист 1 катег</w:t>
            </w:r>
            <w:r w:rsidR="008C0054">
              <w:t>ории администрации Благовещенского</w:t>
            </w:r>
            <w:r w:rsidRPr="00530BC1">
              <w:t xml:space="preserve"> сельсовета</w:t>
            </w:r>
          </w:p>
        </w:tc>
      </w:tr>
    </w:tbl>
    <w:p w:rsidR="00530BC1" w:rsidRPr="00530BC1" w:rsidRDefault="00530BC1" w:rsidP="00530BC1">
      <w:pPr>
        <w:ind w:firstLine="709"/>
      </w:pPr>
    </w:p>
    <w:p w:rsidR="00530BC1" w:rsidRPr="00530BC1" w:rsidRDefault="00530BC1" w:rsidP="00530BC1">
      <w:pPr>
        <w:jc w:val="right"/>
        <w:rPr>
          <w:bCs/>
        </w:rPr>
      </w:pPr>
      <w:r w:rsidRPr="00530BC1">
        <w:rPr>
          <w:bCs/>
        </w:rPr>
        <w:t>Приложение 2 к Программе</w:t>
      </w:r>
    </w:p>
    <w:p w:rsidR="00530BC1" w:rsidRPr="00530BC1" w:rsidRDefault="00530BC1" w:rsidP="00530BC1">
      <w:pPr>
        <w:jc w:val="right"/>
        <w:rPr>
          <w:bCs/>
        </w:rPr>
      </w:pPr>
    </w:p>
    <w:p w:rsidR="00530BC1" w:rsidRPr="00530BC1" w:rsidRDefault="00530BC1" w:rsidP="00530BC1">
      <w:pPr>
        <w:jc w:val="center"/>
      </w:pPr>
      <w:r w:rsidRPr="00530BC1">
        <w:t xml:space="preserve"> 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530BC1" w:rsidRPr="00530BC1" w:rsidRDefault="00530BC1" w:rsidP="00530BC1">
      <w:pPr>
        <w:jc w:val="center"/>
      </w:pPr>
      <w:r w:rsidRPr="00530BC1">
        <w:t>на 202</w:t>
      </w:r>
      <w:r w:rsidR="00391F2F">
        <w:t>6</w:t>
      </w:r>
      <w:r w:rsidRPr="00530BC1">
        <w:t>-202</w:t>
      </w:r>
      <w:r w:rsidR="00391F2F">
        <w:t>7</w:t>
      </w:r>
      <w:r w:rsidRPr="00530BC1">
        <w:t xml:space="preserve"> годы</w:t>
      </w:r>
    </w:p>
    <w:p w:rsidR="00530BC1" w:rsidRPr="00530BC1" w:rsidRDefault="00530BC1" w:rsidP="00530BC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627"/>
        <w:gridCol w:w="2176"/>
        <w:gridCol w:w="2174"/>
      </w:tblGrid>
      <w:tr w:rsidR="00530BC1" w:rsidRPr="00530BC1" w:rsidTr="00376F27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Ответственный исполнитель</w:t>
            </w:r>
          </w:p>
        </w:tc>
      </w:tr>
      <w:tr w:rsidR="00530BC1" w:rsidRPr="00530BC1" w:rsidTr="00376F27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8C0054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Благовещенского</w:t>
            </w:r>
            <w:r w:rsidRPr="00530B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530BC1" w:rsidRPr="00530BC1" w:rsidRDefault="00530BC1" w:rsidP="00376F27">
            <w:pPr>
              <w:jc w:val="both"/>
            </w:pPr>
            <w:r w:rsidRPr="00530BC1">
              <w:t>- муниципального жилищного контроля;</w:t>
            </w:r>
          </w:p>
          <w:p w:rsidR="00530BC1" w:rsidRPr="00530BC1" w:rsidRDefault="00530BC1" w:rsidP="00376F27">
            <w:pPr>
              <w:jc w:val="both"/>
            </w:pPr>
            <w:r w:rsidRPr="00530BC1">
              <w:t>- муниципального контроля за сохранностью автомобильных дорог местного значения;</w:t>
            </w:r>
          </w:p>
          <w:p w:rsidR="00530BC1" w:rsidRPr="00530BC1" w:rsidRDefault="00530BC1" w:rsidP="00376F27">
            <w:pPr>
              <w:jc w:val="both"/>
            </w:pPr>
            <w:r w:rsidRPr="00530BC1">
              <w:t xml:space="preserve">- муниципального контроля </w:t>
            </w:r>
            <w:r w:rsidRPr="00530BC1">
              <w:lastRenderedPageBreak/>
              <w:t>благоустройства</w:t>
            </w:r>
          </w:p>
          <w:p w:rsidR="00530BC1" w:rsidRPr="00530BC1" w:rsidRDefault="00530BC1" w:rsidP="00376F27">
            <w:pPr>
              <w:jc w:val="both"/>
            </w:pP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</w:p>
          <w:p w:rsidR="00530BC1" w:rsidRPr="00530BC1" w:rsidRDefault="00530BC1" w:rsidP="00376F27">
            <w:pPr>
              <w:jc w:val="center"/>
            </w:pPr>
            <w:r w:rsidRPr="00530BC1">
              <w:t>в течение года</w:t>
            </w:r>
          </w:p>
          <w:p w:rsidR="00530BC1" w:rsidRPr="00530BC1" w:rsidRDefault="00530BC1" w:rsidP="00376F27">
            <w:pPr>
              <w:jc w:val="center"/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Специалист 1 катег</w:t>
            </w:r>
            <w:r w:rsidR="008C0054">
              <w:t>ории администрации Благовещенского</w:t>
            </w:r>
            <w:r w:rsidRPr="00530BC1">
              <w:t xml:space="preserve"> сельсовета</w:t>
            </w:r>
          </w:p>
        </w:tc>
      </w:tr>
      <w:tr w:rsidR="00530BC1" w:rsidRPr="00530BC1" w:rsidTr="00376F27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lastRenderedPageBreak/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</w:p>
          <w:p w:rsidR="00530BC1" w:rsidRPr="00530BC1" w:rsidRDefault="00530BC1" w:rsidP="00376F27">
            <w:pPr>
              <w:jc w:val="center"/>
            </w:pPr>
            <w:r w:rsidRPr="00530BC1">
              <w:t xml:space="preserve">4 квартал </w:t>
            </w:r>
          </w:p>
          <w:p w:rsidR="00530BC1" w:rsidRPr="00530BC1" w:rsidRDefault="00530BC1" w:rsidP="00391F2F">
            <w:pPr>
              <w:jc w:val="center"/>
            </w:pPr>
            <w:r w:rsidRPr="00530BC1">
              <w:t>202</w:t>
            </w:r>
            <w:r w:rsidR="00391F2F">
              <w:t>6</w:t>
            </w:r>
            <w:r w:rsidRPr="00530BC1">
              <w:t xml:space="preserve"> г. и 202</w:t>
            </w:r>
            <w:r w:rsidR="00391F2F">
              <w:t>7</w:t>
            </w:r>
            <w:r w:rsidRPr="00530BC1">
              <w:t xml:space="preserve"> г.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Специалист 1 катег</w:t>
            </w:r>
            <w:r w:rsidR="008C0054">
              <w:t>ории администрации Благовещенского</w:t>
            </w:r>
            <w:r w:rsidRPr="00530BC1">
              <w:t xml:space="preserve"> сельсовета</w:t>
            </w:r>
          </w:p>
        </w:tc>
      </w:tr>
      <w:tr w:rsidR="00530BC1" w:rsidRPr="00530BC1" w:rsidTr="00376F27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530BC1" w:rsidRPr="00530BC1" w:rsidRDefault="00530BC1" w:rsidP="00376F27">
            <w:pPr>
              <w:jc w:val="both"/>
            </w:pPr>
            <w:r w:rsidRPr="00530BC1">
              <w:t>1) разработки и опубликования руководств по соблюдению обязательных требований;</w:t>
            </w:r>
          </w:p>
          <w:p w:rsidR="00530BC1" w:rsidRPr="00530BC1" w:rsidRDefault="00530BC1" w:rsidP="00376F27">
            <w:pPr>
              <w:jc w:val="both"/>
            </w:pPr>
            <w:r w:rsidRPr="00530BC1">
              <w:t>2) разъяснительной работы в средствах массовой информации;</w:t>
            </w:r>
          </w:p>
          <w:p w:rsidR="00530BC1" w:rsidRPr="00530BC1" w:rsidRDefault="00530BC1" w:rsidP="00376F27">
            <w:pPr>
              <w:jc w:val="both"/>
            </w:pPr>
            <w:r w:rsidRPr="00530BC1"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в течение года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 xml:space="preserve">Специалист 1 категории администрации </w:t>
            </w:r>
            <w:r w:rsidR="008C0054">
              <w:t>Благовещенского</w:t>
            </w:r>
            <w:r w:rsidRPr="00530BC1">
              <w:t xml:space="preserve"> сельсовета</w:t>
            </w:r>
          </w:p>
        </w:tc>
      </w:tr>
      <w:tr w:rsidR="00530BC1" w:rsidRPr="00530BC1" w:rsidTr="00376F27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6" w:history="1">
              <w:r w:rsidRPr="00530BC1">
                <w:t>статьей 8.2</w:t>
              </w:r>
            </w:hyperlink>
            <w:r w:rsidRPr="00530BC1"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 xml:space="preserve">в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Специалист 1 катег</w:t>
            </w:r>
            <w:r w:rsidR="008C0054">
              <w:t>ории администрации Благовещенского</w:t>
            </w:r>
            <w:r w:rsidRPr="00530BC1">
              <w:t xml:space="preserve"> сельсовета</w:t>
            </w:r>
          </w:p>
        </w:tc>
      </w:tr>
    </w:tbl>
    <w:p w:rsidR="00CD7387" w:rsidRDefault="00CD7387" w:rsidP="00530BC1">
      <w:pPr>
        <w:spacing w:before="100" w:beforeAutospacing="1"/>
        <w:jc w:val="right"/>
        <w:rPr>
          <w:bCs/>
        </w:rPr>
      </w:pPr>
    </w:p>
    <w:p w:rsidR="00CD7387" w:rsidRDefault="00CD7387" w:rsidP="00530BC1">
      <w:pPr>
        <w:spacing w:before="100" w:beforeAutospacing="1"/>
        <w:jc w:val="right"/>
        <w:rPr>
          <w:bCs/>
        </w:rPr>
      </w:pPr>
    </w:p>
    <w:p w:rsidR="00530BC1" w:rsidRPr="00530BC1" w:rsidRDefault="00530BC1" w:rsidP="00530BC1">
      <w:pPr>
        <w:spacing w:before="100" w:beforeAutospacing="1"/>
        <w:jc w:val="right"/>
        <w:rPr>
          <w:bCs/>
        </w:rPr>
      </w:pPr>
      <w:r w:rsidRPr="00530BC1">
        <w:rPr>
          <w:bCs/>
        </w:rPr>
        <w:t>Приложение 3 к Программе</w:t>
      </w:r>
    </w:p>
    <w:p w:rsidR="00530BC1" w:rsidRPr="00530BC1" w:rsidRDefault="00530BC1" w:rsidP="00530BC1">
      <w:pPr>
        <w:spacing w:after="240" w:line="360" w:lineRule="atLeast"/>
        <w:jc w:val="center"/>
        <w:textAlignment w:val="baseline"/>
      </w:pPr>
      <w:r w:rsidRPr="00530BC1">
        <w:t>Отчетные показатели на 202</w:t>
      </w:r>
      <w:r w:rsidR="00391F2F">
        <w:t>5</w:t>
      </w:r>
      <w:r w:rsidRPr="00530BC1"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2505"/>
      </w:tblGrid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rPr>
                <w:bCs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rPr>
                <w:bCs/>
              </w:rPr>
              <w:t>Значение показателя</w:t>
            </w:r>
          </w:p>
        </w:tc>
      </w:tr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не менее 60% опрошенных</w:t>
            </w:r>
          </w:p>
        </w:tc>
      </w:tr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не менее 60% опрошенных</w:t>
            </w:r>
          </w:p>
        </w:tc>
      </w:tr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</w:t>
            </w:r>
            <w:r w:rsidR="008C0054">
              <w:t>йте администрации  Благовещенского</w:t>
            </w:r>
            <w:r w:rsidRPr="00530BC1"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не менее 60% опрошенных</w:t>
            </w:r>
          </w:p>
        </w:tc>
      </w:tr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не менее 60% опрошенных</w:t>
            </w:r>
          </w:p>
        </w:tc>
      </w:tr>
      <w:tr w:rsidR="00530BC1" w:rsidRPr="00530BC1" w:rsidTr="00C200E4">
        <w:trPr>
          <w:trHeight w:val="735"/>
        </w:trPr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100% мероприятий, предусмотренных перечнем</w:t>
            </w:r>
          </w:p>
        </w:tc>
      </w:tr>
    </w:tbl>
    <w:p w:rsidR="00530BC1" w:rsidRPr="00530BC1" w:rsidRDefault="00530BC1" w:rsidP="00530BC1">
      <w:pPr>
        <w:jc w:val="right"/>
        <w:textAlignment w:val="baseline"/>
      </w:pPr>
    </w:p>
    <w:p w:rsidR="00530BC1" w:rsidRPr="00530BC1" w:rsidRDefault="00530BC1" w:rsidP="00530BC1">
      <w:pPr>
        <w:jc w:val="right"/>
        <w:textAlignment w:val="baseline"/>
      </w:pPr>
      <w:r w:rsidRPr="00530BC1">
        <w:t>Приложение 4 к Программе</w:t>
      </w:r>
    </w:p>
    <w:p w:rsidR="00530BC1" w:rsidRPr="00530BC1" w:rsidRDefault="00530BC1" w:rsidP="00530BC1">
      <w:pPr>
        <w:jc w:val="center"/>
        <w:textAlignment w:val="baseline"/>
      </w:pPr>
      <w:r w:rsidRPr="00530BC1">
        <w:t>Проект отчетных показателей на 202</w:t>
      </w:r>
      <w:r w:rsidR="00391F2F">
        <w:t>6</w:t>
      </w:r>
      <w:r w:rsidRPr="00530BC1">
        <w:t xml:space="preserve"> и 202</w:t>
      </w:r>
      <w:r w:rsidR="00391F2F">
        <w:t>7</w:t>
      </w:r>
      <w:r w:rsidRPr="00530BC1">
        <w:t xml:space="preserve"> годы</w:t>
      </w:r>
    </w:p>
    <w:p w:rsidR="00530BC1" w:rsidRPr="00530BC1" w:rsidRDefault="00530BC1" w:rsidP="00530BC1">
      <w:pPr>
        <w:jc w:val="center"/>
        <w:textAlignment w:val="base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2505"/>
      </w:tblGrid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rPr>
                <w:bCs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rPr>
                <w:bCs/>
              </w:rPr>
              <w:t>Значение показателя</w:t>
            </w:r>
          </w:p>
        </w:tc>
      </w:tr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не менее 70% опрошенных</w:t>
            </w:r>
          </w:p>
        </w:tc>
      </w:tr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не менее 70% опрошенных</w:t>
            </w:r>
          </w:p>
        </w:tc>
      </w:tr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</w:t>
            </w:r>
            <w:r w:rsidR="008C0054">
              <w:t>йте администрации  Благовещенского</w:t>
            </w:r>
            <w:r w:rsidRPr="00530BC1"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не менее 70% опрошенных</w:t>
            </w:r>
          </w:p>
        </w:tc>
      </w:tr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>не менее 70% опрошенных</w:t>
            </w:r>
          </w:p>
        </w:tc>
      </w:tr>
      <w:tr w:rsidR="00530BC1" w:rsidRPr="00530BC1" w:rsidTr="00376F2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both"/>
            </w:pPr>
            <w:r w:rsidRPr="00530BC1"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30BC1" w:rsidRPr="00530BC1" w:rsidRDefault="00530BC1" w:rsidP="00376F27">
            <w:pPr>
              <w:jc w:val="center"/>
            </w:pPr>
            <w:r w:rsidRPr="00530BC1">
              <w:t xml:space="preserve">100% мероприятий, предусмотренных </w:t>
            </w:r>
            <w:r w:rsidRPr="00530BC1">
              <w:lastRenderedPageBreak/>
              <w:t>перечнем</w:t>
            </w:r>
          </w:p>
        </w:tc>
      </w:tr>
    </w:tbl>
    <w:p w:rsidR="00530BC1" w:rsidRDefault="00530BC1" w:rsidP="00391F2F"/>
    <w:sectPr w:rsidR="0053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B9"/>
    <w:rsid w:val="00280DB1"/>
    <w:rsid w:val="00391F2F"/>
    <w:rsid w:val="003E7394"/>
    <w:rsid w:val="00530BC1"/>
    <w:rsid w:val="00850D5A"/>
    <w:rsid w:val="008C0054"/>
    <w:rsid w:val="00A122E0"/>
    <w:rsid w:val="00AA49E0"/>
    <w:rsid w:val="00B455B9"/>
    <w:rsid w:val="00C200E4"/>
    <w:rsid w:val="00CD7387"/>
    <w:rsid w:val="00CF13D9"/>
    <w:rsid w:val="00D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15E5"/>
  <w15:docId w15:val="{838E958A-4638-4B30-8DD3-62C47F9E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B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30BC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30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D4FF6EEE4E3E6CD94F0B41E187C70B21B5DBE330DDECAA719FAF38660295699860FF314EI447C" TargetMode="External"/><Relationship Id="rId5" Type="http://schemas.openxmlformats.org/officeDocument/2006/relationships/hyperlink" Target="consultantplus://offline/ref=91D4FF6EEE4E3E6CD94F0B41E187C70B21B5DBE330DDECAA719FAF38660295699860FF314EI44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4471-7B55-4445-B157-745B384C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RePack by Diakov</cp:lastModifiedBy>
  <cp:revision>12</cp:revision>
  <dcterms:created xsi:type="dcterms:W3CDTF">2021-10-01T08:00:00Z</dcterms:created>
  <dcterms:modified xsi:type="dcterms:W3CDTF">2024-10-24T07:32:00Z</dcterms:modified>
</cp:coreProperties>
</file>