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D10E99" w:rsidRPr="003622CB" w:rsidRDefault="00D10E99"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0A5B90" w:rsidRDefault="00227FCB" w:rsidP="00E106C1">
      <w:pPr>
        <w:rPr>
          <w:sz w:val="32"/>
          <w:szCs w:val="32"/>
        </w:rPr>
      </w:pPr>
      <w:r>
        <w:rPr>
          <w:b/>
          <w:sz w:val="32"/>
          <w:szCs w:val="32"/>
        </w:rPr>
        <w:t>№</w:t>
      </w:r>
      <w:r w:rsidR="009971A4">
        <w:rPr>
          <w:b/>
          <w:sz w:val="32"/>
          <w:szCs w:val="32"/>
        </w:rPr>
        <w:t xml:space="preserve"> </w:t>
      </w:r>
      <w:r>
        <w:rPr>
          <w:b/>
          <w:sz w:val="32"/>
          <w:szCs w:val="32"/>
        </w:rPr>
        <w:t>15</w:t>
      </w:r>
      <w:r w:rsidR="00E106C1" w:rsidRPr="000A5B90">
        <w:rPr>
          <w:b/>
          <w:sz w:val="32"/>
          <w:szCs w:val="32"/>
        </w:rPr>
        <w:t xml:space="preserve"> </w:t>
      </w:r>
      <w:r w:rsidR="00E70383" w:rsidRPr="000A5B90">
        <w:rPr>
          <w:sz w:val="32"/>
          <w:szCs w:val="32"/>
        </w:rPr>
        <w:t xml:space="preserve"> от  </w:t>
      </w:r>
      <w:r>
        <w:rPr>
          <w:sz w:val="32"/>
          <w:szCs w:val="32"/>
        </w:rPr>
        <w:t>29.11</w:t>
      </w:r>
      <w:r w:rsidR="00461C63" w:rsidRPr="000A5B90">
        <w:rPr>
          <w:sz w:val="32"/>
          <w:szCs w:val="32"/>
        </w:rPr>
        <w:t>.2024</w:t>
      </w:r>
    </w:p>
    <w:p w:rsidR="00EB6130" w:rsidRPr="00375BBF" w:rsidRDefault="00EB6130" w:rsidP="00E106C1">
      <w:pPr>
        <w:rPr>
          <w:sz w:val="24"/>
          <w:szCs w:val="24"/>
        </w:rPr>
      </w:pPr>
    </w:p>
    <w:p w:rsidR="000A5B90" w:rsidRDefault="009971A4" w:rsidP="009971A4">
      <w:pPr>
        <w:jc w:val="center"/>
        <w:rPr>
          <w:sz w:val="22"/>
          <w:szCs w:val="22"/>
        </w:rPr>
      </w:pPr>
      <w:r>
        <w:rPr>
          <w:sz w:val="22"/>
          <w:szCs w:val="22"/>
        </w:rPr>
        <w:t xml:space="preserve">   </w:t>
      </w:r>
      <w:r w:rsidRPr="009971A4">
        <w:rPr>
          <w:sz w:val="24"/>
          <w:szCs w:val="24"/>
        </w:rPr>
        <w:t>Российская Федерация</w:t>
      </w:r>
    </w:p>
    <w:p w:rsidR="00227FCB" w:rsidRPr="009971A4" w:rsidRDefault="00227FCB" w:rsidP="00227FCB">
      <w:pPr>
        <w:pStyle w:val="ab"/>
        <w:ind w:right="-766"/>
        <w:rPr>
          <w:sz w:val="24"/>
          <w:szCs w:val="24"/>
        </w:rPr>
      </w:pPr>
      <w:r w:rsidRPr="009971A4">
        <w:rPr>
          <w:sz w:val="24"/>
          <w:szCs w:val="24"/>
        </w:rPr>
        <w:t>Благовещенский сельский Совет депутатов</w:t>
      </w:r>
    </w:p>
    <w:p w:rsidR="00227FCB" w:rsidRPr="009971A4" w:rsidRDefault="00227FCB" w:rsidP="00227FCB">
      <w:pPr>
        <w:ind w:right="-766"/>
        <w:jc w:val="center"/>
        <w:rPr>
          <w:sz w:val="24"/>
          <w:szCs w:val="24"/>
        </w:rPr>
      </w:pPr>
      <w:r w:rsidRPr="009971A4">
        <w:rPr>
          <w:sz w:val="24"/>
          <w:szCs w:val="24"/>
        </w:rPr>
        <w:t>Ирбейского района Красноярского края</w:t>
      </w:r>
    </w:p>
    <w:p w:rsidR="00227FCB" w:rsidRPr="009971A4" w:rsidRDefault="00227FCB" w:rsidP="00227FCB">
      <w:pPr>
        <w:jc w:val="center"/>
        <w:rPr>
          <w:sz w:val="24"/>
          <w:szCs w:val="24"/>
        </w:rPr>
      </w:pPr>
      <w:r w:rsidRPr="009971A4">
        <w:rPr>
          <w:sz w:val="24"/>
          <w:szCs w:val="24"/>
        </w:rPr>
        <w:t>РЕШЕНИЕ</w:t>
      </w:r>
    </w:p>
    <w:p w:rsidR="00227FCB" w:rsidRPr="009971A4" w:rsidRDefault="00227FCB" w:rsidP="00227FCB">
      <w:pPr>
        <w:rPr>
          <w:sz w:val="24"/>
          <w:szCs w:val="24"/>
        </w:rPr>
      </w:pPr>
    </w:p>
    <w:p w:rsidR="00227FCB" w:rsidRPr="009971A4" w:rsidRDefault="00227FCB" w:rsidP="00227FCB">
      <w:pPr>
        <w:rPr>
          <w:sz w:val="24"/>
          <w:szCs w:val="24"/>
        </w:rPr>
      </w:pPr>
      <w:r w:rsidRPr="009971A4">
        <w:rPr>
          <w:sz w:val="24"/>
          <w:szCs w:val="24"/>
        </w:rPr>
        <w:t xml:space="preserve">06.11.2024 г.                           с. Благовещенка                                      №30 </w:t>
      </w:r>
    </w:p>
    <w:p w:rsidR="00227FCB" w:rsidRPr="009971A4" w:rsidRDefault="00227FCB" w:rsidP="00227FCB">
      <w:pPr>
        <w:rPr>
          <w:sz w:val="24"/>
          <w:szCs w:val="24"/>
        </w:rPr>
      </w:pPr>
    </w:p>
    <w:p w:rsidR="00227FCB" w:rsidRPr="009971A4" w:rsidRDefault="00227FCB" w:rsidP="00227FCB">
      <w:pPr>
        <w:rPr>
          <w:sz w:val="24"/>
          <w:szCs w:val="24"/>
        </w:rPr>
      </w:pPr>
    </w:p>
    <w:p w:rsidR="00227FCB" w:rsidRPr="009971A4" w:rsidRDefault="00227FCB" w:rsidP="00227FCB">
      <w:pPr>
        <w:jc w:val="both"/>
        <w:rPr>
          <w:sz w:val="24"/>
          <w:szCs w:val="24"/>
        </w:rPr>
      </w:pPr>
      <w:r w:rsidRPr="009971A4">
        <w:rPr>
          <w:sz w:val="24"/>
          <w:szCs w:val="24"/>
        </w:rPr>
        <w:t xml:space="preserve"> О передаче муниципальному образованию Ирбейский район части полномочий по решению вопросов местного значения, отнесенных федеральным и региональным законодательством к вопросам местного значения поселения.</w:t>
      </w:r>
    </w:p>
    <w:p w:rsidR="00227FCB" w:rsidRPr="009971A4" w:rsidRDefault="00227FCB" w:rsidP="00227FCB">
      <w:pPr>
        <w:jc w:val="both"/>
        <w:rPr>
          <w:sz w:val="24"/>
          <w:szCs w:val="24"/>
        </w:rPr>
      </w:pPr>
    </w:p>
    <w:p w:rsidR="00227FCB" w:rsidRPr="009971A4" w:rsidRDefault="00227FCB" w:rsidP="00227FCB">
      <w:pPr>
        <w:ind w:firstLine="709"/>
        <w:jc w:val="both"/>
        <w:rPr>
          <w:sz w:val="24"/>
          <w:szCs w:val="24"/>
        </w:rPr>
      </w:pPr>
      <w:r w:rsidRPr="009971A4">
        <w:rPr>
          <w:sz w:val="24"/>
          <w:szCs w:val="24"/>
        </w:rPr>
        <w:t>В соответствии с пунктом 4 статьи 15 Федерального закона Российской Федерации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Бюджетным кодексом Российской Федерации, руководствуясь статьями 9 и 9.1.Устава Благовещенского сельсовета, Благовещенский сельский Совет депутатов Ирбейского района Красноярского края решил:</w:t>
      </w:r>
    </w:p>
    <w:p w:rsidR="00227FCB" w:rsidRPr="009971A4" w:rsidRDefault="00227FCB" w:rsidP="00227FCB">
      <w:pPr>
        <w:jc w:val="both"/>
        <w:rPr>
          <w:sz w:val="24"/>
          <w:szCs w:val="24"/>
        </w:rPr>
      </w:pPr>
    </w:p>
    <w:p w:rsidR="00227FCB" w:rsidRPr="009971A4" w:rsidRDefault="00227FCB" w:rsidP="00227FCB">
      <w:pPr>
        <w:jc w:val="both"/>
        <w:rPr>
          <w:sz w:val="24"/>
          <w:szCs w:val="24"/>
        </w:rPr>
      </w:pPr>
      <w:r w:rsidRPr="009971A4">
        <w:rPr>
          <w:sz w:val="24"/>
          <w:szCs w:val="24"/>
        </w:rPr>
        <w:t>1. Разрешить администрации Благовещенского сельсовета Ирбейского района Красноярского края передать к осуществлению части полномочий администрации  Ирбейского района Красноярского края:</w:t>
      </w:r>
    </w:p>
    <w:p w:rsidR="00227FCB" w:rsidRPr="009971A4" w:rsidRDefault="00227FCB" w:rsidP="00227FCB">
      <w:pPr>
        <w:ind w:firstLine="709"/>
        <w:jc w:val="both"/>
        <w:rPr>
          <w:sz w:val="24"/>
          <w:szCs w:val="24"/>
        </w:rPr>
      </w:pPr>
      <w:r w:rsidRPr="009971A4">
        <w:rPr>
          <w:sz w:val="24"/>
          <w:szCs w:val="24"/>
        </w:rPr>
        <w:t>1.1.Организация исполнения бюджета поселения, а именно:</w:t>
      </w:r>
    </w:p>
    <w:p w:rsidR="00227FCB" w:rsidRPr="009971A4" w:rsidRDefault="00227FCB" w:rsidP="00227FCB">
      <w:pPr>
        <w:ind w:firstLine="709"/>
        <w:jc w:val="both"/>
        <w:rPr>
          <w:sz w:val="24"/>
          <w:szCs w:val="24"/>
        </w:rPr>
      </w:pPr>
      <w:r w:rsidRPr="009971A4">
        <w:rPr>
          <w:sz w:val="24"/>
          <w:szCs w:val="24"/>
        </w:rPr>
        <w:t>а) составление и ведение сводной бюджетной росписи бюджета Благовещенского сельсовета Ирбейского района Красноярского края;</w:t>
      </w:r>
    </w:p>
    <w:p w:rsidR="00227FCB" w:rsidRPr="009971A4" w:rsidRDefault="00227FCB" w:rsidP="00227FCB">
      <w:pPr>
        <w:ind w:firstLine="709"/>
        <w:jc w:val="both"/>
        <w:rPr>
          <w:sz w:val="24"/>
          <w:szCs w:val="24"/>
        </w:rPr>
      </w:pPr>
      <w:r w:rsidRPr="009971A4">
        <w:rPr>
          <w:sz w:val="24"/>
          <w:szCs w:val="24"/>
        </w:rPr>
        <w:t>б)осуществление отдельных полномочий по казначейскому исполнению бюджета;</w:t>
      </w:r>
    </w:p>
    <w:p w:rsidR="00227FCB" w:rsidRPr="009971A4" w:rsidRDefault="00227FCB" w:rsidP="00227FCB">
      <w:pPr>
        <w:shd w:val="clear" w:color="auto" w:fill="FFFFFF"/>
        <w:tabs>
          <w:tab w:val="left" w:leader="underscore" w:pos="9379"/>
        </w:tabs>
        <w:ind w:firstLine="709"/>
        <w:jc w:val="both"/>
        <w:rPr>
          <w:spacing w:val="7"/>
          <w:sz w:val="24"/>
          <w:szCs w:val="24"/>
        </w:rPr>
      </w:pPr>
      <w:r w:rsidRPr="009971A4">
        <w:rPr>
          <w:spacing w:val="7"/>
          <w:sz w:val="24"/>
          <w:szCs w:val="24"/>
        </w:rPr>
        <w:t>в)администрирование доходов населения по:</w:t>
      </w:r>
    </w:p>
    <w:p w:rsidR="00227FCB" w:rsidRPr="009971A4" w:rsidRDefault="00227FCB" w:rsidP="00227FCB">
      <w:pPr>
        <w:shd w:val="clear" w:color="auto" w:fill="FFFFFF"/>
        <w:tabs>
          <w:tab w:val="left" w:leader="underscore" w:pos="9379"/>
        </w:tabs>
        <w:ind w:firstLine="709"/>
        <w:jc w:val="both"/>
        <w:rPr>
          <w:spacing w:val="7"/>
          <w:sz w:val="24"/>
          <w:szCs w:val="24"/>
        </w:rPr>
      </w:pPr>
      <w:r w:rsidRPr="009971A4">
        <w:rPr>
          <w:spacing w:val="7"/>
          <w:sz w:val="24"/>
          <w:szCs w:val="24"/>
        </w:rPr>
        <w:t>КБК 99111701050100000180 «Невыясненные поступления, зачисляемые в бюджет поселений»;</w:t>
      </w:r>
    </w:p>
    <w:p w:rsidR="00227FCB" w:rsidRPr="009971A4" w:rsidRDefault="00227FCB" w:rsidP="00227FCB">
      <w:pPr>
        <w:shd w:val="clear" w:color="auto" w:fill="FFFFFF"/>
        <w:tabs>
          <w:tab w:val="left" w:leader="underscore" w:pos="9379"/>
        </w:tabs>
        <w:ind w:firstLine="709"/>
        <w:jc w:val="both"/>
        <w:rPr>
          <w:spacing w:val="7"/>
          <w:sz w:val="24"/>
          <w:szCs w:val="24"/>
        </w:rPr>
      </w:pPr>
      <w:r w:rsidRPr="009971A4">
        <w:rPr>
          <w:spacing w:val="7"/>
          <w:sz w:val="24"/>
          <w:szCs w:val="24"/>
        </w:rPr>
        <w:t>КБК 99120805000100000150 «Перечисления из бюджетов поселений (в бюджеты поселений) для осуществления возврата (зачета) излишне уплаченных или излишние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p w:rsidR="00227FCB" w:rsidRPr="009971A4" w:rsidRDefault="00227FCB" w:rsidP="00227FCB">
      <w:pPr>
        <w:shd w:val="clear" w:color="auto" w:fill="FFFFFF"/>
        <w:tabs>
          <w:tab w:val="left" w:leader="underscore" w:pos="9379"/>
        </w:tabs>
        <w:ind w:firstLine="709"/>
        <w:jc w:val="both"/>
        <w:rPr>
          <w:spacing w:val="7"/>
          <w:sz w:val="24"/>
          <w:szCs w:val="24"/>
        </w:rPr>
      </w:pPr>
      <w:r w:rsidRPr="009971A4">
        <w:rPr>
          <w:spacing w:val="7"/>
          <w:sz w:val="24"/>
          <w:szCs w:val="24"/>
        </w:rPr>
        <w:t>1.2.Созданию условий для организации досуга и обеспечения жителей поселения услугами организаций культуры;</w:t>
      </w:r>
    </w:p>
    <w:p w:rsidR="00227FCB" w:rsidRPr="009971A4" w:rsidRDefault="00227FCB" w:rsidP="00227FCB">
      <w:pPr>
        <w:pStyle w:val="21"/>
        <w:spacing w:after="0" w:line="240" w:lineRule="auto"/>
        <w:ind w:left="0" w:firstLine="709"/>
        <w:jc w:val="both"/>
        <w:rPr>
          <w:sz w:val="24"/>
          <w:szCs w:val="24"/>
        </w:rPr>
      </w:pPr>
      <w:r w:rsidRPr="009971A4">
        <w:rPr>
          <w:color w:val="000000"/>
          <w:spacing w:val="7"/>
          <w:sz w:val="24"/>
          <w:szCs w:val="24"/>
        </w:rPr>
        <w:lastRenderedPageBreak/>
        <w:t>1.3.Согласованию переустройства и перепланировки жилых помещений;</w:t>
      </w:r>
    </w:p>
    <w:p w:rsidR="00227FCB" w:rsidRPr="009971A4" w:rsidRDefault="00227FCB" w:rsidP="00227FCB">
      <w:pPr>
        <w:ind w:firstLine="709"/>
        <w:jc w:val="both"/>
        <w:rPr>
          <w:snapToGrid w:val="0"/>
          <w:sz w:val="24"/>
          <w:szCs w:val="24"/>
        </w:rPr>
      </w:pPr>
      <w:r w:rsidRPr="009971A4">
        <w:rPr>
          <w:sz w:val="24"/>
          <w:szCs w:val="24"/>
        </w:rPr>
        <w:t>1.4.</w:t>
      </w:r>
      <w:r w:rsidRPr="009971A4">
        <w:rPr>
          <w:snapToGrid w:val="0"/>
          <w:sz w:val="24"/>
          <w:szCs w:val="24"/>
        </w:rPr>
        <w:t>Принятие в установленном порядке решений о переводе жилых помещений в нежилые помещения и нежилых помещений в жилые помещения;</w:t>
      </w:r>
    </w:p>
    <w:p w:rsidR="00227FCB" w:rsidRPr="009971A4" w:rsidRDefault="00227FCB" w:rsidP="00227FCB">
      <w:pPr>
        <w:ind w:firstLine="709"/>
        <w:jc w:val="both"/>
        <w:rPr>
          <w:snapToGrid w:val="0"/>
          <w:sz w:val="24"/>
          <w:szCs w:val="24"/>
        </w:rPr>
      </w:pPr>
      <w:r w:rsidRPr="009971A4">
        <w:rPr>
          <w:snapToGrid w:val="0"/>
          <w:sz w:val="24"/>
          <w:szCs w:val="24"/>
        </w:rPr>
        <w:t>1.5.Осуществление мероприятий по оценке готовности теплоснабжающих организаций, теплосетевых организаций и отдельных категорий потребителей тепловой энергии к отопительному периоду;</w:t>
      </w:r>
    </w:p>
    <w:p w:rsidR="00227FCB" w:rsidRPr="009971A4" w:rsidRDefault="00227FCB" w:rsidP="00227FCB">
      <w:pPr>
        <w:ind w:firstLine="709"/>
        <w:jc w:val="both"/>
        <w:rPr>
          <w:sz w:val="24"/>
          <w:szCs w:val="24"/>
        </w:rPr>
      </w:pPr>
      <w:r w:rsidRPr="009971A4">
        <w:rPr>
          <w:snapToGrid w:val="0"/>
          <w:sz w:val="24"/>
          <w:szCs w:val="24"/>
        </w:rPr>
        <w:t>1.6.</w:t>
      </w:r>
      <w:r w:rsidRPr="009971A4">
        <w:rPr>
          <w:sz w:val="24"/>
          <w:szCs w:val="24"/>
        </w:rPr>
        <w:t>Осуществление внутреннего финансового контроля бюджета поселения;</w:t>
      </w:r>
    </w:p>
    <w:p w:rsidR="00227FCB" w:rsidRPr="009971A4" w:rsidRDefault="00227FCB" w:rsidP="00227FCB">
      <w:pPr>
        <w:ind w:firstLine="709"/>
        <w:jc w:val="both"/>
        <w:rPr>
          <w:sz w:val="24"/>
          <w:szCs w:val="24"/>
        </w:rPr>
      </w:pPr>
      <w:r w:rsidRPr="009971A4">
        <w:rPr>
          <w:snapToGrid w:val="0"/>
          <w:sz w:val="24"/>
          <w:szCs w:val="24"/>
        </w:rPr>
        <w:t>1.7.</w:t>
      </w:r>
      <w:r w:rsidRPr="009971A4">
        <w:rPr>
          <w:sz w:val="24"/>
          <w:szCs w:val="24"/>
        </w:rPr>
        <w:t>Осуществление внешнего финансового контроля;</w:t>
      </w:r>
    </w:p>
    <w:p w:rsidR="00227FCB" w:rsidRPr="009971A4" w:rsidRDefault="00227FCB" w:rsidP="00227FCB">
      <w:pPr>
        <w:ind w:right="71" w:firstLine="709"/>
        <w:jc w:val="both"/>
        <w:rPr>
          <w:sz w:val="24"/>
          <w:szCs w:val="24"/>
        </w:rPr>
      </w:pPr>
      <w:r w:rsidRPr="009971A4">
        <w:rPr>
          <w:sz w:val="24"/>
          <w:szCs w:val="24"/>
        </w:rPr>
        <w:t xml:space="preserve">1.8.Формирования уведомлений о предельных объемах финансирования; </w:t>
      </w:r>
      <w:r w:rsidRPr="009971A4">
        <w:rPr>
          <w:noProof/>
          <w:sz w:val="24"/>
          <w:szCs w:val="24"/>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71A4">
        <w:rPr>
          <w:sz w:val="24"/>
          <w:szCs w:val="24"/>
        </w:rPr>
        <w:t xml:space="preserve">финансирования мероприятий, предусмотренных росписью расходов; </w:t>
      </w:r>
      <w:r w:rsidRPr="009971A4">
        <w:rPr>
          <w:noProof/>
          <w:sz w:val="24"/>
          <w:szCs w:val="24"/>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71A4">
        <w:rPr>
          <w:sz w:val="24"/>
          <w:szCs w:val="24"/>
        </w:rPr>
        <w:t>размещения информации на едином портале бюджетной системы Российской Федерации;</w:t>
      </w:r>
    </w:p>
    <w:p w:rsidR="00227FCB" w:rsidRPr="009971A4" w:rsidRDefault="00227FCB" w:rsidP="00227FCB">
      <w:pPr>
        <w:ind w:firstLine="709"/>
        <w:jc w:val="both"/>
        <w:rPr>
          <w:snapToGrid w:val="0"/>
          <w:sz w:val="24"/>
          <w:szCs w:val="24"/>
        </w:rPr>
      </w:pPr>
      <w:r w:rsidRPr="009971A4">
        <w:rPr>
          <w:snapToGrid w:val="0"/>
          <w:sz w:val="24"/>
          <w:szCs w:val="24"/>
        </w:rPr>
        <w:t>1.9.Осуществление контроля в сфере закупок товаров, работ, услуг для обеспечения муниципальных нужд, за исключением закупок товаров, работ, услуг у единственного поставщика;</w:t>
      </w:r>
    </w:p>
    <w:p w:rsidR="00227FCB" w:rsidRPr="009971A4" w:rsidRDefault="00227FCB" w:rsidP="00227FCB">
      <w:pPr>
        <w:ind w:firstLine="426"/>
        <w:jc w:val="both"/>
        <w:rPr>
          <w:snapToGrid w:val="0"/>
          <w:sz w:val="24"/>
          <w:szCs w:val="24"/>
        </w:rPr>
      </w:pPr>
      <w:r w:rsidRPr="009971A4">
        <w:rPr>
          <w:snapToGrid w:val="0"/>
          <w:sz w:val="24"/>
          <w:szCs w:val="24"/>
        </w:rPr>
        <w:t xml:space="preserve">   1.10.организация в границах поселения теплоснабжения населения в пределах полномочий установленных законодательством Российской Федерации.</w:t>
      </w:r>
    </w:p>
    <w:p w:rsidR="00227FCB" w:rsidRPr="009971A4" w:rsidRDefault="00227FCB" w:rsidP="00227FCB">
      <w:pPr>
        <w:ind w:firstLine="426"/>
        <w:jc w:val="both"/>
        <w:rPr>
          <w:snapToGrid w:val="0"/>
          <w:sz w:val="24"/>
          <w:szCs w:val="24"/>
        </w:rPr>
      </w:pPr>
      <w:r w:rsidRPr="009971A4">
        <w:rPr>
          <w:snapToGrid w:val="0"/>
          <w:sz w:val="24"/>
          <w:szCs w:val="24"/>
        </w:rPr>
        <w:t>Осуществление полномочий считаются переданными с 01 января 2025 года.</w:t>
      </w:r>
    </w:p>
    <w:p w:rsidR="00227FCB" w:rsidRPr="009971A4" w:rsidRDefault="00227FCB" w:rsidP="00227FCB">
      <w:pPr>
        <w:ind w:firstLine="709"/>
        <w:jc w:val="both"/>
        <w:rPr>
          <w:sz w:val="24"/>
          <w:szCs w:val="24"/>
        </w:rPr>
      </w:pPr>
      <w:r w:rsidRPr="009971A4">
        <w:rPr>
          <w:sz w:val="24"/>
          <w:szCs w:val="24"/>
        </w:rPr>
        <w:t>2. Администрации Благовещенского сельсовета Ирбейского района Красноярского края заключить с администрацией Ирбейского района на период 01.01.2025г. оп 31.12.2027г. соглашение о передаче части полномочий по решению вопросов местного значения за счет межбюджетных трансфертов, предоставляемых из бюджета Благовещенского сельсовета Ирбейского района Красноярского края на основании настоящего Решения.</w:t>
      </w:r>
    </w:p>
    <w:p w:rsidR="00227FCB" w:rsidRPr="009971A4" w:rsidRDefault="00227FCB" w:rsidP="00227FCB">
      <w:pPr>
        <w:ind w:firstLine="709"/>
        <w:jc w:val="both"/>
        <w:rPr>
          <w:sz w:val="24"/>
          <w:szCs w:val="24"/>
        </w:rPr>
      </w:pPr>
      <w:r w:rsidRPr="009971A4">
        <w:rPr>
          <w:sz w:val="24"/>
          <w:szCs w:val="24"/>
        </w:rPr>
        <w:t>3. Решение Благовещенского сельского Совета депутатов от 11.11.2021г. №23 считать утратившим силу с 01.01.2025г.</w:t>
      </w:r>
    </w:p>
    <w:p w:rsidR="00227FCB" w:rsidRPr="009971A4" w:rsidRDefault="00227FCB" w:rsidP="00227FCB">
      <w:pPr>
        <w:ind w:firstLine="709"/>
        <w:jc w:val="both"/>
        <w:rPr>
          <w:sz w:val="24"/>
          <w:szCs w:val="24"/>
        </w:rPr>
      </w:pPr>
      <w:r w:rsidRPr="009971A4">
        <w:rPr>
          <w:sz w:val="24"/>
          <w:szCs w:val="24"/>
        </w:rPr>
        <w:t>4. Контроль за исполнением настоящего решения возложить на главу Благовещенского сельсовета.</w:t>
      </w:r>
    </w:p>
    <w:p w:rsidR="00227FCB" w:rsidRPr="009971A4" w:rsidRDefault="00227FCB" w:rsidP="00227FCB">
      <w:pPr>
        <w:ind w:firstLine="709"/>
        <w:jc w:val="both"/>
        <w:rPr>
          <w:sz w:val="24"/>
          <w:szCs w:val="24"/>
        </w:rPr>
      </w:pPr>
      <w:r w:rsidRPr="009971A4">
        <w:rPr>
          <w:sz w:val="24"/>
          <w:szCs w:val="24"/>
        </w:rPr>
        <w:t>5. Настоящее решение подлежит официальному опубликованию в газете «Вестник Благовещенского сельсовета» и вступает в силу с 1 января 2025года.</w:t>
      </w:r>
    </w:p>
    <w:p w:rsidR="00227FCB" w:rsidRPr="009971A4" w:rsidRDefault="00227FCB" w:rsidP="00227FCB">
      <w:pPr>
        <w:jc w:val="both"/>
        <w:rPr>
          <w:sz w:val="24"/>
          <w:szCs w:val="24"/>
        </w:rPr>
      </w:pPr>
    </w:p>
    <w:p w:rsidR="00227FCB" w:rsidRDefault="00227FCB" w:rsidP="00227FCB">
      <w:pPr>
        <w:jc w:val="both"/>
        <w:rPr>
          <w:sz w:val="24"/>
          <w:szCs w:val="24"/>
        </w:rPr>
      </w:pPr>
    </w:p>
    <w:p w:rsidR="009971A4" w:rsidRPr="009971A4" w:rsidRDefault="009971A4" w:rsidP="009971A4">
      <w:pPr>
        <w:pStyle w:val="ConsNonformat"/>
        <w:widowControl/>
        <w:ind w:right="0" w:firstLine="540"/>
        <w:rPr>
          <w:rFonts w:ascii="Times New Roman" w:hAnsi="Times New Roman"/>
          <w:sz w:val="24"/>
          <w:szCs w:val="24"/>
        </w:rPr>
      </w:pPr>
      <w:r w:rsidRPr="009971A4">
        <w:rPr>
          <w:rFonts w:ascii="Times New Roman" w:hAnsi="Times New Roman"/>
          <w:sz w:val="24"/>
          <w:szCs w:val="24"/>
        </w:rPr>
        <w:t>Председатель Совета депутатов                                   О.В.Головнина</w:t>
      </w:r>
    </w:p>
    <w:p w:rsidR="009971A4" w:rsidRPr="009971A4" w:rsidRDefault="009971A4" w:rsidP="009971A4">
      <w:pPr>
        <w:pStyle w:val="ConsNonformat"/>
        <w:widowControl/>
        <w:ind w:right="0" w:firstLine="540"/>
        <w:rPr>
          <w:rFonts w:ascii="Times New Roman" w:hAnsi="Times New Roman"/>
          <w:sz w:val="24"/>
          <w:szCs w:val="24"/>
        </w:rPr>
      </w:pPr>
      <w:r w:rsidRPr="009971A4">
        <w:rPr>
          <w:rFonts w:ascii="Times New Roman" w:hAnsi="Times New Roman"/>
          <w:sz w:val="24"/>
          <w:szCs w:val="24"/>
        </w:rPr>
        <w:t>Глава Благовещенского сельсовета                              А.В.Лапнова</w:t>
      </w:r>
    </w:p>
    <w:p w:rsidR="009971A4" w:rsidRPr="009971A4" w:rsidRDefault="009971A4" w:rsidP="00227FCB">
      <w:pPr>
        <w:jc w:val="both"/>
        <w:rPr>
          <w:sz w:val="24"/>
          <w:szCs w:val="24"/>
        </w:rPr>
      </w:pPr>
    </w:p>
    <w:p w:rsidR="00227FCB" w:rsidRPr="009971A4" w:rsidRDefault="00227FCB" w:rsidP="00227FCB">
      <w:pPr>
        <w:jc w:val="center"/>
        <w:rPr>
          <w:sz w:val="24"/>
          <w:szCs w:val="24"/>
        </w:rPr>
      </w:pPr>
      <w:r w:rsidRPr="009971A4">
        <w:rPr>
          <w:sz w:val="24"/>
          <w:szCs w:val="24"/>
        </w:rPr>
        <w:t>Российская Федерация</w:t>
      </w:r>
    </w:p>
    <w:p w:rsidR="00227FCB" w:rsidRPr="009971A4" w:rsidRDefault="00227FCB" w:rsidP="00227FCB">
      <w:pPr>
        <w:jc w:val="center"/>
        <w:rPr>
          <w:sz w:val="24"/>
          <w:szCs w:val="24"/>
        </w:rPr>
      </w:pPr>
      <w:r w:rsidRPr="009971A4">
        <w:rPr>
          <w:sz w:val="24"/>
          <w:szCs w:val="24"/>
        </w:rPr>
        <w:t>Благовещенский сельский Совет депутатов</w:t>
      </w:r>
    </w:p>
    <w:p w:rsidR="00227FCB" w:rsidRPr="009971A4" w:rsidRDefault="00227FCB" w:rsidP="00227FCB">
      <w:pPr>
        <w:jc w:val="center"/>
        <w:rPr>
          <w:sz w:val="24"/>
          <w:szCs w:val="24"/>
        </w:rPr>
      </w:pPr>
      <w:r w:rsidRPr="009971A4">
        <w:rPr>
          <w:sz w:val="24"/>
          <w:szCs w:val="24"/>
        </w:rPr>
        <w:t xml:space="preserve">Ирбейского района Красноярского края </w:t>
      </w:r>
    </w:p>
    <w:p w:rsidR="00227FCB" w:rsidRPr="009971A4" w:rsidRDefault="00227FCB" w:rsidP="00227FCB">
      <w:pPr>
        <w:jc w:val="center"/>
        <w:rPr>
          <w:sz w:val="24"/>
          <w:szCs w:val="24"/>
        </w:rPr>
      </w:pPr>
      <w:r w:rsidRPr="009971A4">
        <w:rPr>
          <w:sz w:val="24"/>
          <w:szCs w:val="24"/>
        </w:rPr>
        <w:t>РЕШЕНИЕ</w:t>
      </w:r>
    </w:p>
    <w:p w:rsidR="00227FCB" w:rsidRPr="009971A4" w:rsidRDefault="00227FCB" w:rsidP="00227FCB">
      <w:pPr>
        <w:rPr>
          <w:b/>
          <w:sz w:val="24"/>
          <w:szCs w:val="24"/>
        </w:rPr>
      </w:pPr>
      <w:r w:rsidRPr="009971A4">
        <w:rPr>
          <w:b/>
          <w:sz w:val="24"/>
          <w:szCs w:val="24"/>
        </w:rPr>
        <w:t xml:space="preserve">                                                                  </w:t>
      </w:r>
    </w:p>
    <w:p w:rsidR="00227FCB" w:rsidRPr="009971A4" w:rsidRDefault="00227FCB" w:rsidP="00227FCB">
      <w:pPr>
        <w:rPr>
          <w:sz w:val="24"/>
          <w:szCs w:val="24"/>
        </w:rPr>
      </w:pPr>
      <w:r w:rsidRPr="009971A4">
        <w:rPr>
          <w:sz w:val="24"/>
          <w:szCs w:val="24"/>
        </w:rPr>
        <w:t xml:space="preserve">   06.11.2024г                               с. Благовещенка                                        № 31</w:t>
      </w:r>
    </w:p>
    <w:p w:rsidR="00227FCB" w:rsidRPr="009971A4" w:rsidRDefault="00227FCB" w:rsidP="00227FCB">
      <w:pPr>
        <w:rPr>
          <w:sz w:val="24"/>
          <w:szCs w:val="24"/>
        </w:rPr>
      </w:pPr>
    </w:p>
    <w:p w:rsidR="00227FCB" w:rsidRPr="009971A4" w:rsidRDefault="00227FCB" w:rsidP="00227FCB">
      <w:pPr>
        <w:pStyle w:val="ConsPlusNonformat"/>
        <w:jc w:val="both"/>
        <w:rPr>
          <w:rFonts w:ascii="Times New Roman" w:hAnsi="Times New Roman" w:cs="Times New Roman"/>
          <w:sz w:val="24"/>
          <w:szCs w:val="24"/>
        </w:rPr>
      </w:pPr>
      <w:r w:rsidRPr="009971A4">
        <w:rPr>
          <w:rFonts w:ascii="Times New Roman" w:hAnsi="Times New Roman" w:cs="Times New Roman"/>
          <w:sz w:val="24"/>
          <w:szCs w:val="24"/>
        </w:rPr>
        <w:t>О внесение изменений  в решение Благовещенского  сельского Совета депутатов   от 09.04.2019 года №5 «О согласовании границы муниципального образования Благовещенский  сельсовет»</w:t>
      </w:r>
    </w:p>
    <w:p w:rsidR="00227FCB" w:rsidRPr="009971A4" w:rsidRDefault="00227FCB" w:rsidP="00227FCB">
      <w:pPr>
        <w:pStyle w:val="ConsPlusNonformat"/>
        <w:rPr>
          <w:rFonts w:ascii="Times New Roman" w:hAnsi="Times New Roman" w:cs="Times New Roman"/>
          <w:sz w:val="24"/>
          <w:szCs w:val="24"/>
        </w:rPr>
      </w:pPr>
    </w:p>
    <w:p w:rsidR="00227FCB" w:rsidRPr="009971A4" w:rsidRDefault="00227FCB" w:rsidP="00227FCB">
      <w:pPr>
        <w:ind w:firstLine="709"/>
        <w:jc w:val="both"/>
        <w:rPr>
          <w:sz w:val="24"/>
          <w:szCs w:val="24"/>
        </w:rPr>
      </w:pPr>
      <w:r w:rsidRPr="009971A4">
        <w:rPr>
          <w:sz w:val="24"/>
          <w:szCs w:val="24"/>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 29  Устава Благовещенского сельского совета депутатов, Благовещенский сельский Совет депутатов Ирбейского района Красноярского края решил:</w:t>
      </w:r>
    </w:p>
    <w:p w:rsidR="00227FCB" w:rsidRPr="009971A4" w:rsidRDefault="00227FCB" w:rsidP="00227FCB">
      <w:pPr>
        <w:pStyle w:val="ConsTitle"/>
        <w:widowControl/>
        <w:ind w:right="0" w:firstLine="540"/>
        <w:rPr>
          <w:rFonts w:ascii="Times New Roman" w:hAnsi="Times New Roman"/>
          <w:sz w:val="24"/>
          <w:szCs w:val="24"/>
        </w:rPr>
      </w:pPr>
    </w:p>
    <w:p w:rsidR="00227FCB" w:rsidRPr="009971A4" w:rsidRDefault="00227FCB" w:rsidP="00227FCB">
      <w:pPr>
        <w:widowControl w:val="0"/>
        <w:autoSpaceDE w:val="0"/>
        <w:autoSpaceDN w:val="0"/>
        <w:adjustRightInd w:val="0"/>
        <w:jc w:val="both"/>
        <w:rPr>
          <w:sz w:val="24"/>
          <w:szCs w:val="24"/>
        </w:rPr>
      </w:pPr>
      <w:r w:rsidRPr="009971A4">
        <w:rPr>
          <w:sz w:val="24"/>
          <w:szCs w:val="24"/>
        </w:rPr>
        <w:t xml:space="preserve">       1.Внести в решение Благовещенского  сельского Совета депутатов   от 09.04.2019 года №5 «</w:t>
      </w:r>
      <w:r w:rsidRPr="009971A4">
        <w:rPr>
          <w:color w:val="auto"/>
          <w:sz w:val="24"/>
          <w:szCs w:val="24"/>
        </w:rPr>
        <w:t>О согласовании границы муниципального образования Благовещенский  сельсовет</w:t>
      </w:r>
      <w:r w:rsidRPr="009971A4">
        <w:rPr>
          <w:sz w:val="24"/>
          <w:szCs w:val="24"/>
        </w:rPr>
        <w:t xml:space="preserve">» </w:t>
      </w:r>
      <w:r w:rsidRPr="009971A4">
        <w:rPr>
          <w:sz w:val="24"/>
          <w:szCs w:val="24"/>
        </w:rPr>
        <w:lastRenderedPageBreak/>
        <w:t>следующие изменения:</w:t>
      </w:r>
    </w:p>
    <w:p w:rsidR="00227FCB" w:rsidRPr="009971A4" w:rsidRDefault="00227FCB" w:rsidP="00227FCB">
      <w:pPr>
        <w:widowControl w:val="0"/>
        <w:autoSpaceDE w:val="0"/>
        <w:autoSpaceDN w:val="0"/>
        <w:adjustRightInd w:val="0"/>
        <w:jc w:val="both"/>
        <w:rPr>
          <w:sz w:val="24"/>
          <w:szCs w:val="24"/>
        </w:rPr>
      </w:pPr>
      <w:r w:rsidRPr="009971A4">
        <w:rPr>
          <w:sz w:val="24"/>
          <w:szCs w:val="24"/>
        </w:rPr>
        <w:t xml:space="preserve">        1.1 Приложение 1 к решению изложить в новой редакции.</w:t>
      </w:r>
    </w:p>
    <w:p w:rsidR="00227FCB" w:rsidRPr="009971A4" w:rsidRDefault="00227FCB" w:rsidP="00227FCB">
      <w:pPr>
        <w:autoSpaceDE w:val="0"/>
        <w:autoSpaceDN w:val="0"/>
        <w:adjustRightInd w:val="0"/>
        <w:jc w:val="both"/>
        <w:rPr>
          <w:sz w:val="24"/>
          <w:szCs w:val="24"/>
        </w:rPr>
      </w:pPr>
      <w:r w:rsidRPr="009971A4">
        <w:rPr>
          <w:sz w:val="24"/>
          <w:szCs w:val="24"/>
        </w:rPr>
        <w:t xml:space="preserve">       2. Контроль за исполнением настоящего решения возложить на главу Благовещенского сельсовета.</w:t>
      </w:r>
    </w:p>
    <w:p w:rsidR="00227FCB" w:rsidRPr="009971A4" w:rsidRDefault="00227FCB" w:rsidP="00227FCB">
      <w:pPr>
        <w:jc w:val="both"/>
        <w:rPr>
          <w:sz w:val="24"/>
          <w:szCs w:val="24"/>
        </w:rPr>
      </w:pPr>
      <w:r w:rsidRPr="009971A4">
        <w:rPr>
          <w:color w:val="auto"/>
          <w:sz w:val="24"/>
          <w:szCs w:val="24"/>
        </w:rPr>
        <w:t xml:space="preserve">       </w:t>
      </w:r>
      <w:r w:rsidRPr="009971A4">
        <w:rPr>
          <w:sz w:val="24"/>
          <w:szCs w:val="24"/>
        </w:rPr>
        <w:t>3. Настоящее Решение вступает в силу со дня его официального опубликования в газете «Вестник Благовещенского сельсовета».</w:t>
      </w:r>
    </w:p>
    <w:p w:rsidR="00227FCB" w:rsidRPr="009971A4" w:rsidRDefault="00227FCB" w:rsidP="00227FCB">
      <w:pPr>
        <w:jc w:val="both"/>
        <w:rPr>
          <w:sz w:val="24"/>
          <w:szCs w:val="24"/>
        </w:rPr>
      </w:pPr>
    </w:p>
    <w:p w:rsidR="00227FCB" w:rsidRPr="009971A4" w:rsidRDefault="00227FCB" w:rsidP="00227FCB">
      <w:pPr>
        <w:pStyle w:val="ConsNonformat"/>
        <w:widowControl/>
        <w:ind w:right="0" w:firstLine="540"/>
        <w:rPr>
          <w:rFonts w:ascii="Times New Roman" w:hAnsi="Times New Roman"/>
          <w:sz w:val="24"/>
          <w:szCs w:val="24"/>
        </w:rPr>
      </w:pPr>
      <w:r w:rsidRPr="009971A4">
        <w:rPr>
          <w:rFonts w:ascii="Times New Roman" w:hAnsi="Times New Roman"/>
          <w:sz w:val="24"/>
          <w:szCs w:val="24"/>
        </w:rPr>
        <w:t xml:space="preserve">                                 </w:t>
      </w:r>
    </w:p>
    <w:p w:rsidR="00227FCB" w:rsidRPr="009971A4" w:rsidRDefault="00227FCB" w:rsidP="00227FCB">
      <w:pPr>
        <w:pStyle w:val="ConsNonformat"/>
        <w:widowControl/>
        <w:ind w:right="0" w:firstLine="540"/>
        <w:rPr>
          <w:rFonts w:ascii="Times New Roman" w:hAnsi="Times New Roman"/>
          <w:sz w:val="24"/>
          <w:szCs w:val="24"/>
        </w:rPr>
      </w:pPr>
      <w:r w:rsidRPr="009971A4">
        <w:rPr>
          <w:rFonts w:ascii="Times New Roman" w:hAnsi="Times New Roman"/>
          <w:sz w:val="24"/>
          <w:szCs w:val="24"/>
        </w:rPr>
        <w:t>Председатель Совета депутатов                                   О.В.Головнина</w:t>
      </w:r>
    </w:p>
    <w:p w:rsidR="00227FCB" w:rsidRPr="009971A4" w:rsidRDefault="00227FCB" w:rsidP="00227FCB">
      <w:pPr>
        <w:pStyle w:val="ConsNonformat"/>
        <w:widowControl/>
        <w:ind w:right="0" w:firstLine="540"/>
        <w:rPr>
          <w:rFonts w:ascii="Times New Roman" w:hAnsi="Times New Roman"/>
          <w:sz w:val="24"/>
          <w:szCs w:val="24"/>
        </w:rPr>
      </w:pPr>
      <w:r w:rsidRPr="009971A4">
        <w:rPr>
          <w:rFonts w:ascii="Times New Roman" w:hAnsi="Times New Roman"/>
          <w:sz w:val="24"/>
          <w:szCs w:val="24"/>
        </w:rPr>
        <w:t>Глава Благовещенского сельсовета                              А.В.Лапнова</w:t>
      </w:r>
    </w:p>
    <w:p w:rsidR="00227FCB" w:rsidRPr="009971A4" w:rsidRDefault="00227FCB" w:rsidP="00227FCB">
      <w:pPr>
        <w:jc w:val="center"/>
        <w:rPr>
          <w:sz w:val="24"/>
          <w:szCs w:val="24"/>
        </w:rPr>
      </w:pPr>
      <w:r w:rsidRPr="009971A4">
        <w:rPr>
          <w:sz w:val="24"/>
          <w:szCs w:val="24"/>
        </w:rPr>
        <w:t>Российская Федерация</w:t>
      </w:r>
    </w:p>
    <w:p w:rsidR="00227FCB" w:rsidRPr="009971A4" w:rsidRDefault="00227FCB" w:rsidP="00227FCB">
      <w:pPr>
        <w:jc w:val="center"/>
        <w:rPr>
          <w:sz w:val="24"/>
          <w:szCs w:val="24"/>
        </w:rPr>
      </w:pPr>
      <w:r w:rsidRPr="009971A4">
        <w:rPr>
          <w:sz w:val="24"/>
          <w:szCs w:val="24"/>
        </w:rPr>
        <w:t>Благовещенский сельский Совет депутатов</w:t>
      </w:r>
    </w:p>
    <w:p w:rsidR="00227FCB" w:rsidRPr="009971A4" w:rsidRDefault="00227FCB" w:rsidP="00227FCB">
      <w:pPr>
        <w:jc w:val="center"/>
        <w:rPr>
          <w:noProof/>
          <w:sz w:val="24"/>
          <w:szCs w:val="24"/>
        </w:rPr>
      </w:pPr>
      <w:r w:rsidRPr="009971A4">
        <w:rPr>
          <w:sz w:val="24"/>
          <w:szCs w:val="24"/>
        </w:rPr>
        <w:t>Ирбейского района Красноярского края</w:t>
      </w:r>
    </w:p>
    <w:p w:rsidR="00227FCB" w:rsidRPr="009971A4" w:rsidRDefault="00227FCB" w:rsidP="00227FCB">
      <w:pPr>
        <w:pStyle w:val="a7"/>
        <w:jc w:val="center"/>
        <w:rPr>
          <w:rFonts w:ascii="Times New Roman" w:hAnsi="Times New Roman"/>
          <w:b/>
          <w:sz w:val="24"/>
          <w:szCs w:val="24"/>
        </w:rPr>
      </w:pPr>
      <w:r w:rsidRPr="009971A4">
        <w:rPr>
          <w:rFonts w:ascii="Times New Roman" w:hAnsi="Times New Roman"/>
          <w:b/>
          <w:sz w:val="24"/>
          <w:szCs w:val="24"/>
        </w:rPr>
        <w:t xml:space="preserve">                                                                             </w:t>
      </w:r>
    </w:p>
    <w:p w:rsidR="00227FCB" w:rsidRPr="009971A4" w:rsidRDefault="00227FCB" w:rsidP="00227FCB">
      <w:pPr>
        <w:ind w:right="-1"/>
        <w:jc w:val="center"/>
        <w:rPr>
          <w:sz w:val="24"/>
          <w:szCs w:val="24"/>
        </w:rPr>
      </w:pPr>
      <w:r w:rsidRPr="009971A4">
        <w:rPr>
          <w:sz w:val="24"/>
          <w:szCs w:val="24"/>
        </w:rPr>
        <w:t xml:space="preserve">РЕШЕНИЕ  </w:t>
      </w:r>
    </w:p>
    <w:p w:rsidR="00227FCB" w:rsidRPr="009971A4" w:rsidRDefault="00227FCB" w:rsidP="00227FCB">
      <w:pPr>
        <w:ind w:right="-1"/>
        <w:jc w:val="both"/>
        <w:rPr>
          <w:sz w:val="24"/>
          <w:szCs w:val="24"/>
        </w:rPr>
      </w:pPr>
      <w:r w:rsidRPr="009971A4">
        <w:rPr>
          <w:sz w:val="24"/>
          <w:szCs w:val="24"/>
        </w:rPr>
        <w:t>06.11.2024 год                с. Благовещенка                                                   № 32</w:t>
      </w:r>
    </w:p>
    <w:p w:rsidR="00227FCB" w:rsidRPr="009971A4" w:rsidRDefault="00227FCB" w:rsidP="00227FCB">
      <w:pPr>
        <w:ind w:right="-1"/>
        <w:jc w:val="both"/>
        <w:rPr>
          <w:sz w:val="24"/>
          <w:szCs w:val="24"/>
        </w:rPr>
      </w:pPr>
      <w:r w:rsidRPr="009971A4">
        <w:rPr>
          <w:sz w:val="24"/>
          <w:szCs w:val="24"/>
        </w:rPr>
        <w:t>Об утверждении Положения о порядке управления и распоряжения муниципальной собственностью Благовещенского сельсовета  Ирбейского района Красноярского края</w:t>
      </w:r>
    </w:p>
    <w:p w:rsidR="00227FCB" w:rsidRPr="009971A4" w:rsidRDefault="00227FCB" w:rsidP="00227FCB">
      <w:pPr>
        <w:pStyle w:val="1"/>
        <w:shd w:val="clear" w:color="auto" w:fill="FFFFFF"/>
        <w:spacing w:after="144" w:line="242" w:lineRule="atLeast"/>
        <w:ind w:firstLine="708"/>
        <w:jc w:val="both"/>
        <w:rPr>
          <w:color w:val="333333"/>
          <w:sz w:val="24"/>
          <w:szCs w:val="24"/>
        </w:rPr>
      </w:pPr>
      <w:r w:rsidRPr="009971A4">
        <w:rPr>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 279-ФЗ от 29.07.2017 года  «О внесении изменений в Федеральный закон « О теплоснабжении» и  отдельные законодательные акты Российской Федерации по вопросам совершенствования системы отношений в сфере теплоснабжения»</w:t>
      </w:r>
      <w:r w:rsidRPr="009971A4">
        <w:rPr>
          <w:color w:val="333333"/>
          <w:sz w:val="24"/>
          <w:szCs w:val="24"/>
        </w:rPr>
        <w:t xml:space="preserve"> , </w:t>
      </w:r>
      <w:r w:rsidRPr="009971A4">
        <w:rPr>
          <w:sz w:val="24"/>
          <w:szCs w:val="24"/>
        </w:rPr>
        <w:t xml:space="preserve"> руководствуясь   Уставом Благовещенского сельсовета Ирбейского района Красноярского края Благовещенский сельский Совет депутатов РЕШИЛ:</w:t>
      </w:r>
    </w:p>
    <w:p w:rsidR="00227FCB" w:rsidRPr="009971A4" w:rsidRDefault="00227FCB" w:rsidP="00227FCB">
      <w:pPr>
        <w:numPr>
          <w:ilvl w:val="0"/>
          <w:numId w:val="4"/>
        </w:numPr>
        <w:tabs>
          <w:tab w:val="clear" w:pos="1069"/>
          <w:tab w:val="num" w:pos="0"/>
        </w:tabs>
        <w:ind w:left="0" w:firstLine="709"/>
        <w:jc w:val="both"/>
        <w:rPr>
          <w:sz w:val="24"/>
          <w:szCs w:val="24"/>
        </w:rPr>
      </w:pPr>
      <w:r w:rsidRPr="009971A4">
        <w:rPr>
          <w:sz w:val="24"/>
          <w:szCs w:val="24"/>
        </w:rPr>
        <w:t>Утвердить Положение о порядке управления и распоряжения муниципальной собственностью Благовещенского сельсовета Ирбейского района Красноярского края согласно приложению 1.</w:t>
      </w:r>
    </w:p>
    <w:p w:rsidR="00227FCB" w:rsidRPr="009971A4" w:rsidRDefault="00227FCB" w:rsidP="00227FCB">
      <w:pPr>
        <w:ind w:firstLine="709"/>
        <w:jc w:val="both"/>
        <w:rPr>
          <w:sz w:val="24"/>
          <w:szCs w:val="24"/>
        </w:rPr>
      </w:pPr>
      <w:r w:rsidRPr="009971A4">
        <w:rPr>
          <w:sz w:val="24"/>
          <w:szCs w:val="24"/>
        </w:rPr>
        <w:t>2. Контроль за исполнением настоящего Решения возложить  на главу Благовещенского сельсовета .</w:t>
      </w:r>
    </w:p>
    <w:p w:rsidR="00227FCB" w:rsidRPr="009971A4" w:rsidRDefault="00227FCB" w:rsidP="00227FCB">
      <w:pPr>
        <w:jc w:val="both"/>
        <w:rPr>
          <w:sz w:val="24"/>
          <w:szCs w:val="24"/>
        </w:rPr>
      </w:pPr>
      <w:r w:rsidRPr="009971A4">
        <w:rPr>
          <w:sz w:val="24"/>
          <w:szCs w:val="24"/>
        </w:rPr>
        <w:t xml:space="preserve">       3. Настоящее Решение вступает в силу со дня его официального опубликования в газете «Вестник Благовещенского сельсовета» </w:t>
      </w:r>
    </w:p>
    <w:p w:rsidR="00227FCB" w:rsidRPr="009971A4" w:rsidRDefault="00227FCB" w:rsidP="00227FCB">
      <w:pPr>
        <w:ind w:firstLine="709"/>
        <w:jc w:val="both"/>
        <w:rPr>
          <w:sz w:val="24"/>
          <w:szCs w:val="24"/>
        </w:rPr>
      </w:pPr>
    </w:p>
    <w:p w:rsidR="00227FCB" w:rsidRPr="009971A4" w:rsidRDefault="00227FCB" w:rsidP="00227FCB">
      <w:pPr>
        <w:ind w:firstLine="709"/>
        <w:jc w:val="both"/>
        <w:rPr>
          <w:sz w:val="24"/>
          <w:szCs w:val="24"/>
        </w:rPr>
      </w:pPr>
    </w:p>
    <w:p w:rsidR="00227FCB" w:rsidRPr="009971A4" w:rsidRDefault="00227FCB" w:rsidP="00227FCB">
      <w:pPr>
        <w:pStyle w:val="ConsNonformat"/>
        <w:widowControl/>
        <w:ind w:right="0" w:firstLine="540"/>
        <w:rPr>
          <w:rFonts w:ascii="Times New Roman" w:hAnsi="Times New Roman"/>
          <w:sz w:val="24"/>
          <w:szCs w:val="24"/>
        </w:rPr>
      </w:pPr>
      <w:r w:rsidRPr="009971A4">
        <w:rPr>
          <w:rFonts w:ascii="Times New Roman" w:hAnsi="Times New Roman"/>
          <w:sz w:val="24"/>
          <w:szCs w:val="24"/>
        </w:rPr>
        <w:t>Председатель Совета депутатов                               О.В.Головнина</w:t>
      </w:r>
    </w:p>
    <w:p w:rsidR="00227FCB" w:rsidRPr="009971A4" w:rsidRDefault="00227FCB" w:rsidP="00227FCB">
      <w:pPr>
        <w:pStyle w:val="ConsNonformat"/>
        <w:widowControl/>
        <w:ind w:right="0" w:firstLine="540"/>
        <w:rPr>
          <w:rFonts w:ascii="Times New Roman" w:hAnsi="Times New Roman"/>
          <w:sz w:val="24"/>
          <w:szCs w:val="24"/>
        </w:rPr>
      </w:pPr>
      <w:r w:rsidRPr="009971A4">
        <w:rPr>
          <w:rFonts w:ascii="Times New Roman" w:hAnsi="Times New Roman"/>
          <w:sz w:val="24"/>
          <w:szCs w:val="24"/>
        </w:rPr>
        <w:t>Глава Благовещенского сельсовета                         А.В.Лапнова</w:t>
      </w:r>
    </w:p>
    <w:p w:rsidR="00227FCB" w:rsidRPr="009971A4" w:rsidRDefault="00227FCB" w:rsidP="00227FCB">
      <w:pPr>
        <w:ind w:firstLine="709"/>
        <w:jc w:val="both"/>
        <w:rPr>
          <w:sz w:val="24"/>
          <w:szCs w:val="24"/>
        </w:rPr>
      </w:pPr>
    </w:p>
    <w:p w:rsidR="00227FCB" w:rsidRPr="009971A4" w:rsidRDefault="00227FCB" w:rsidP="00227FCB">
      <w:pPr>
        <w:rPr>
          <w:sz w:val="24"/>
          <w:szCs w:val="24"/>
        </w:rPr>
      </w:pPr>
    </w:p>
    <w:p w:rsidR="00227FCB" w:rsidRPr="009971A4" w:rsidRDefault="00227FCB" w:rsidP="00227FCB">
      <w:pPr>
        <w:rPr>
          <w:sz w:val="24"/>
          <w:szCs w:val="24"/>
        </w:rPr>
      </w:pPr>
    </w:p>
    <w:p w:rsidR="00227FCB" w:rsidRPr="009971A4" w:rsidRDefault="00227FCB" w:rsidP="00227FCB">
      <w:pPr>
        <w:pStyle w:val="a7"/>
        <w:jc w:val="right"/>
        <w:rPr>
          <w:rFonts w:ascii="Times New Roman" w:hAnsi="Times New Roman"/>
          <w:sz w:val="24"/>
          <w:szCs w:val="24"/>
        </w:rPr>
      </w:pPr>
      <w:r w:rsidRPr="009971A4">
        <w:rPr>
          <w:rFonts w:ascii="Times New Roman" w:hAnsi="Times New Roman"/>
          <w:sz w:val="24"/>
          <w:szCs w:val="24"/>
        </w:rPr>
        <w:t xml:space="preserve">Приложение 1 </w:t>
      </w:r>
    </w:p>
    <w:p w:rsidR="00227FCB" w:rsidRPr="009971A4" w:rsidRDefault="00227FCB" w:rsidP="00227FCB">
      <w:pPr>
        <w:pStyle w:val="a7"/>
        <w:jc w:val="right"/>
        <w:rPr>
          <w:rFonts w:ascii="Times New Roman" w:hAnsi="Times New Roman"/>
          <w:sz w:val="24"/>
          <w:szCs w:val="24"/>
        </w:rPr>
      </w:pPr>
      <w:r w:rsidRPr="009971A4">
        <w:rPr>
          <w:rFonts w:ascii="Times New Roman" w:hAnsi="Times New Roman"/>
          <w:sz w:val="24"/>
          <w:szCs w:val="24"/>
        </w:rPr>
        <w:t>к Решению Благовещенского сельского</w:t>
      </w:r>
    </w:p>
    <w:p w:rsidR="00227FCB" w:rsidRPr="009971A4" w:rsidRDefault="00227FCB" w:rsidP="00227FCB">
      <w:pPr>
        <w:pStyle w:val="a7"/>
        <w:jc w:val="right"/>
        <w:rPr>
          <w:rFonts w:ascii="Times New Roman" w:hAnsi="Times New Roman"/>
          <w:i/>
          <w:sz w:val="24"/>
          <w:szCs w:val="24"/>
        </w:rPr>
      </w:pPr>
      <w:r w:rsidRPr="009971A4">
        <w:rPr>
          <w:rFonts w:ascii="Times New Roman" w:hAnsi="Times New Roman"/>
          <w:sz w:val="24"/>
          <w:szCs w:val="24"/>
        </w:rPr>
        <w:t xml:space="preserve">                                                                                                   Совета депутатов</w:t>
      </w:r>
    </w:p>
    <w:p w:rsidR="00227FCB" w:rsidRPr="009971A4" w:rsidRDefault="00227FCB" w:rsidP="00227FCB">
      <w:pPr>
        <w:pStyle w:val="a7"/>
        <w:jc w:val="right"/>
        <w:rPr>
          <w:rFonts w:ascii="Times New Roman" w:hAnsi="Times New Roman"/>
          <w:i/>
          <w:sz w:val="24"/>
          <w:szCs w:val="24"/>
        </w:rPr>
      </w:pPr>
      <w:r w:rsidRPr="009971A4">
        <w:rPr>
          <w:rFonts w:ascii="Times New Roman" w:hAnsi="Times New Roman"/>
          <w:i/>
          <w:sz w:val="24"/>
          <w:szCs w:val="24"/>
        </w:rPr>
        <w:t xml:space="preserve">                                                                                                                       </w:t>
      </w:r>
      <w:r w:rsidRPr="009971A4">
        <w:rPr>
          <w:rFonts w:ascii="Times New Roman" w:hAnsi="Times New Roman"/>
          <w:sz w:val="24"/>
          <w:szCs w:val="24"/>
        </w:rPr>
        <w:t xml:space="preserve">от 06.11.2024 г. №32  </w:t>
      </w:r>
    </w:p>
    <w:p w:rsidR="00227FCB" w:rsidRPr="009971A4" w:rsidRDefault="00227FCB" w:rsidP="00227FCB">
      <w:pPr>
        <w:pStyle w:val="a7"/>
        <w:jc w:val="center"/>
        <w:rPr>
          <w:rFonts w:ascii="Times New Roman" w:hAnsi="Times New Roman"/>
          <w:sz w:val="24"/>
          <w:szCs w:val="24"/>
        </w:rPr>
      </w:pPr>
      <w:r w:rsidRPr="009971A4">
        <w:rPr>
          <w:rFonts w:ascii="Times New Roman" w:hAnsi="Times New Roman"/>
          <w:sz w:val="24"/>
          <w:szCs w:val="24"/>
        </w:rPr>
        <w:t>ПОЛОЖЕНИЕ</w:t>
      </w:r>
    </w:p>
    <w:p w:rsidR="00227FCB" w:rsidRPr="009971A4" w:rsidRDefault="00227FCB" w:rsidP="00227FCB">
      <w:pPr>
        <w:pStyle w:val="a7"/>
        <w:jc w:val="center"/>
        <w:rPr>
          <w:rFonts w:ascii="Times New Roman" w:hAnsi="Times New Roman"/>
          <w:sz w:val="24"/>
          <w:szCs w:val="24"/>
        </w:rPr>
      </w:pPr>
    </w:p>
    <w:p w:rsidR="00227FCB" w:rsidRPr="009971A4" w:rsidRDefault="00227FCB" w:rsidP="00227FCB">
      <w:pPr>
        <w:pStyle w:val="a7"/>
        <w:jc w:val="center"/>
        <w:rPr>
          <w:rFonts w:ascii="Times New Roman" w:hAnsi="Times New Roman"/>
          <w:sz w:val="24"/>
          <w:szCs w:val="24"/>
        </w:rPr>
      </w:pPr>
      <w:r w:rsidRPr="009971A4">
        <w:rPr>
          <w:rFonts w:ascii="Times New Roman" w:hAnsi="Times New Roman"/>
          <w:sz w:val="24"/>
          <w:szCs w:val="24"/>
        </w:rPr>
        <w:t>О ПОРЯДКЕ УПРАВЛЕНИЯ И РАСПОРЯЖЕНИЯ МУНИЦИПАЛЬНОЙ СОБСТВЕННОСТЬЮ</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pStyle w:val="a7"/>
        <w:jc w:val="both"/>
        <w:rPr>
          <w:rFonts w:ascii="Times New Roman" w:hAnsi="Times New Roman"/>
          <w:color w:val="333333"/>
          <w:sz w:val="24"/>
          <w:szCs w:val="24"/>
        </w:rPr>
      </w:pPr>
      <w:r w:rsidRPr="009971A4">
        <w:rPr>
          <w:rFonts w:ascii="Times New Roman" w:hAnsi="Times New Roman"/>
          <w:sz w:val="24"/>
          <w:szCs w:val="24"/>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w:t>
      </w:r>
      <w:r w:rsidRPr="009971A4">
        <w:rPr>
          <w:rFonts w:ascii="Times New Roman" w:hAnsi="Times New Roman"/>
          <w:sz w:val="24"/>
          <w:szCs w:val="24"/>
        </w:rPr>
        <w:lastRenderedPageBreak/>
        <w:t>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w:t>
      </w:r>
      <w:r w:rsidRPr="009971A4">
        <w:rPr>
          <w:rFonts w:ascii="Times New Roman" w:hAnsi="Times New Roman"/>
          <w:color w:val="333333"/>
          <w:sz w:val="24"/>
          <w:szCs w:val="24"/>
        </w:rPr>
        <w:t xml:space="preserve"> </w:t>
      </w:r>
      <w:r w:rsidRPr="009971A4">
        <w:rPr>
          <w:rFonts w:ascii="Times New Roman" w:hAnsi="Times New Roman"/>
          <w:sz w:val="24"/>
          <w:szCs w:val="24"/>
        </w:rPr>
        <w:t>Федеральным законом № 122-ФЗ от 31.05.2018 года  «О внесении изменений в отдельные законодательные акты Российской Федерации в части уточнения понятия "иностранный инвестор", Уставом  Благовещенского сельсовета Ирбейского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Благовещенского</w:t>
      </w:r>
      <w:r w:rsidRPr="009971A4">
        <w:rPr>
          <w:rFonts w:ascii="Times New Roman" w:hAnsi="Times New Roman"/>
          <w:b/>
          <w:sz w:val="24"/>
          <w:szCs w:val="24"/>
        </w:rPr>
        <w:t xml:space="preserve"> </w:t>
      </w:r>
      <w:r w:rsidRPr="009971A4">
        <w:rPr>
          <w:rFonts w:ascii="Times New Roman" w:hAnsi="Times New Roman"/>
          <w:sz w:val="24"/>
          <w:szCs w:val="24"/>
        </w:rPr>
        <w:t xml:space="preserve"> сельсовета по управлению муниципальной собственностью.</w:t>
      </w:r>
    </w:p>
    <w:p w:rsidR="00227FCB" w:rsidRPr="009971A4" w:rsidRDefault="00227FCB" w:rsidP="00227FCB">
      <w:pPr>
        <w:spacing w:before="240" w:after="120"/>
        <w:ind w:left="-360" w:firstLine="720"/>
        <w:jc w:val="center"/>
        <w:rPr>
          <w:sz w:val="24"/>
          <w:szCs w:val="24"/>
        </w:rPr>
      </w:pPr>
      <w:r w:rsidRPr="009971A4">
        <w:rPr>
          <w:bCs/>
          <w:sz w:val="24"/>
          <w:szCs w:val="24"/>
        </w:rPr>
        <w:t>Глава 1.</w:t>
      </w:r>
      <w:r w:rsidRPr="009971A4">
        <w:rPr>
          <w:sz w:val="24"/>
          <w:szCs w:val="24"/>
        </w:rPr>
        <w:t xml:space="preserve"> Общие положения</w:t>
      </w:r>
    </w:p>
    <w:p w:rsidR="00227FCB" w:rsidRPr="009971A4" w:rsidRDefault="00227FCB" w:rsidP="00227FCB">
      <w:pPr>
        <w:ind w:firstLine="708"/>
        <w:jc w:val="both"/>
        <w:rPr>
          <w:sz w:val="24"/>
          <w:szCs w:val="24"/>
        </w:rPr>
      </w:pPr>
      <w:r w:rsidRPr="009971A4">
        <w:rPr>
          <w:sz w:val="24"/>
          <w:szCs w:val="24"/>
        </w:rPr>
        <w:t>Статья 1. Основные термины и понятия</w:t>
      </w:r>
    </w:p>
    <w:p w:rsidR="00227FCB" w:rsidRPr="009971A4" w:rsidRDefault="00227FCB" w:rsidP="00227FCB">
      <w:pPr>
        <w:pStyle w:val="aff5"/>
        <w:jc w:val="both"/>
        <w:rPr>
          <w:b w:val="0"/>
          <w:sz w:val="24"/>
          <w:szCs w:val="24"/>
        </w:rPr>
      </w:pPr>
      <w:r w:rsidRPr="009971A4">
        <w:rPr>
          <w:sz w:val="24"/>
          <w:szCs w:val="24"/>
        </w:rPr>
        <w:t>Муниципальное имущество</w:t>
      </w:r>
      <w:r w:rsidRPr="009971A4">
        <w:rPr>
          <w:b w:val="0"/>
          <w:sz w:val="24"/>
          <w:szCs w:val="24"/>
        </w:rPr>
        <w:t xml:space="preserve"> – движимое и недвижимое имущество, находящееся в муниципальной собственности.</w:t>
      </w:r>
    </w:p>
    <w:p w:rsidR="00227FCB" w:rsidRPr="009971A4" w:rsidRDefault="00227FCB" w:rsidP="00227FCB">
      <w:pPr>
        <w:pStyle w:val="aff5"/>
        <w:jc w:val="both"/>
        <w:rPr>
          <w:b w:val="0"/>
          <w:sz w:val="24"/>
          <w:szCs w:val="24"/>
        </w:rPr>
      </w:pPr>
      <w:r w:rsidRPr="009971A4">
        <w:rPr>
          <w:sz w:val="24"/>
          <w:szCs w:val="24"/>
        </w:rPr>
        <w:t>Управление муниципальным имуществом</w:t>
      </w:r>
      <w:r w:rsidRPr="009971A4">
        <w:rPr>
          <w:b w:val="0"/>
          <w:sz w:val="24"/>
          <w:szCs w:val="24"/>
        </w:rPr>
        <w:t xml:space="preserve">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227FCB" w:rsidRPr="009971A4" w:rsidRDefault="00227FCB" w:rsidP="00227FCB">
      <w:pPr>
        <w:pStyle w:val="aff5"/>
        <w:jc w:val="both"/>
        <w:rPr>
          <w:b w:val="0"/>
          <w:sz w:val="24"/>
          <w:szCs w:val="24"/>
        </w:rPr>
      </w:pPr>
      <w:r w:rsidRPr="009971A4">
        <w:rPr>
          <w:sz w:val="24"/>
          <w:szCs w:val="24"/>
        </w:rPr>
        <w:t>Распоряжение муниципальным имуществом</w:t>
      </w:r>
      <w:r w:rsidRPr="009971A4">
        <w:rPr>
          <w:b w:val="0"/>
          <w:sz w:val="24"/>
          <w:szCs w:val="24"/>
        </w:rPr>
        <w:t xml:space="preserve">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227FCB" w:rsidRPr="009971A4" w:rsidRDefault="00227FCB" w:rsidP="00227FCB">
      <w:pPr>
        <w:pStyle w:val="aff5"/>
        <w:jc w:val="both"/>
        <w:rPr>
          <w:b w:val="0"/>
          <w:sz w:val="24"/>
          <w:szCs w:val="24"/>
        </w:rPr>
      </w:pPr>
      <w:r w:rsidRPr="009971A4">
        <w:rPr>
          <w:sz w:val="24"/>
          <w:szCs w:val="24"/>
        </w:rPr>
        <w:t>Муниципальная казна</w:t>
      </w:r>
      <w:r w:rsidRPr="009971A4">
        <w:rPr>
          <w:b w:val="0"/>
          <w:sz w:val="24"/>
          <w:szCs w:val="24"/>
        </w:rPr>
        <w:t xml:space="preserve">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227FCB" w:rsidRPr="009971A4" w:rsidRDefault="00227FCB" w:rsidP="00227FCB">
      <w:pPr>
        <w:pStyle w:val="aff5"/>
        <w:jc w:val="both"/>
        <w:rPr>
          <w:b w:val="0"/>
          <w:sz w:val="24"/>
          <w:szCs w:val="24"/>
        </w:rPr>
      </w:pPr>
      <w:r w:rsidRPr="009971A4">
        <w:rPr>
          <w:b w:val="0"/>
          <w:sz w:val="24"/>
          <w:szCs w:val="24"/>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227FCB" w:rsidRPr="009971A4" w:rsidRDefault="00227FCB" w:rsidP="00227FCB">
      <w:pPr>
        <w:spacing w:before="240" w:after="120"/>
        <w:ind w:left="-360" w:firstLine="720"/>
        <w:jc w:val="both"/>
        <w:rPr>
          <w:sz w:val="24"/>
          <w:szCs w:val="24"/>
        </w:rPr>
      </w:pPr>
      <w:r w:rsidRPr="009971A4">
        <w:rPr>
          <w:sz w:val="24"/>
          <w:szCs w:val="24"/>
        </w:rPr>
        <w:t>Статья 2. Принципы и формы управления и распоряжения муниципальной собственностью</w:t>
      </w:r>
    </w:p>
    <w:p w:rsidR="00227FCB" w:rsidRPr="009971A4" w:rsidRDefault="00227FCB" w:rsidP="00227FCB">
      <w:pPr>
        <w:ind w:left="-357" w:firstLine="714"/>
        <w:jc w:val="both"/>
        <w:rPr>
          <w:sz w:val="24"/>
          <w:szCs w:val="24"/>
        </w:rPr>
      </w:pPr>
      <w:r w:rsidRPr="009971A4">
        <w:rPr>
          <w:sz w:val="24"/>
          <w:szCs w:val="24"/>
        </w:rPr>
        <w:t>1. Управление и распоряжение муниципальной собственностью осуществляется в соответствии с принципами:</w:t>
      </w:r>
    </w:p>
    <w:p w:rsidR="00227FCB" w:rsidRPr="009971A4" w:rsidRDefault="00227FCB" w:rsidP="00227FCB">
      <w:pPr>
        <w:pStyle w:val="aff5"/>
        <w:jc w:val="both"/>
        <w:rPr>
          <w:b w:val="0"/>
          <w:sz w:val="24"/>
          <w:szCs w:val="24"/>
        </w:rPr>
      </w:pPr>
      <w:r w:rsidRPr="009971A4">
        <w:rPr>
          <w:b w:val="0"/>
          <w:sz w:val="24"/>
          <w:szCs w:val="24"/>
        </w:rPr>
        <w:t>законности;</w:t>
      </w:r>
    </w:p>
    <w:p w:rsidR="00227FCB" w:rsidRPr="009971A4" w:rsidRDefault="00227FCB" w:rsidP="00227FCB">
      <w:pPr>
        <w:pStyle w:val="aff5"/>
        <w:jc w:val="both"/>
        <w:rPr>
          <w:b w:val="0"/>
          <w:sz w:val="24"/>
          <w:szCs w:val="24"/>
        </w:rPr>
      </w:pPr>
      <w:r w:rsidRPr="009971A4">
        <w:rPr>
          <w:b w:val="0"/>
          <w:sz w:val="24"/>
          <w:szCs w:val="24"/>
        </w:rPr>
        <w:t>эффективности;</w:t>
      </w:r>
    </w:p>
    <w:p w:rsidR="00227FCB" w:rsidRPr="009971A4" w:rsidRDefault="00227FCB" w:rsidP="00227FCB">
      <w:pPr>
        <w:pStyle w:val="aff5"/>
        <w:jc w:val="both"/>
        <w:rPr>
          <w:b w:val="0"/>
          <w:sz w:val="24"/>
          <w:szCs w:val="24"/>
        </w:rPr>
      </w:pPr>
      <w:r w:rsidRPr="009971A4">
        <w:rPr>
          <w:b w:val="0"/>
          <w:sz w:val="24"/>
          <w:szCs w:val="24"/>
        </w:rPr>
        <w:t>подконтрольности;</w:t>
      </w:r>
    </w:p>
    <w:p w:rsidR="00227FCB" w:rsidRPr="009971A4" w:rsidRDefault="00227FCB" w:rsidP="00227FCB">
      <w:pPr>
        <w:pStyle w:val="aff5"/>
        <w:jc w:val="both"/>
        <w:rPr>
          <w:b w:val="0"/>
          <w:sz w:val="24"/>
          <w:szCs w:val="24"/>
        </w:rPr>
      </w:pPr>
      <w:r w:rsidRPr="009971A4">
        <w:rPr>
          <w:b w:val="0"/>
          <w:sz w:val="24"/>
          <w:szCs w:val="24"/>
        </w:rPr>
        <w:t>гласности;</w:t>
      </w:r>
    </w:p>
    <w:p w:rsidR="00227FCB" w:rsidRPr="009971A4" w:rsidRDefault="00227FCB" w:rsidP="00227FCB">
      <w:pPr>
        <w:pStyle w:val="aff5"/>
        <w:jc w:val="both"/>
        <w:rPr>
          <w:b w:val="0"/>
          <w:sz w:val="24"/>
          <w:szCs w:val="24"/>
        </w:rPr>
      </w:pPr>
      <w:r w:rsidRPr="009971A4">
        <w:rPr>
          <w:b w:val="0"/>
          <w:sz w:val="24"/>
          <w:szCs w:val="24"/>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Управление и распоряжение муниципальной собственностью может осуществляться в следующих формах: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w:t>
      </w:r>
      <w:r w:rsidRPr="009971A4">
        <w:rPr>
          <w:rFonts w:ascii="Times New Roman" w:hAnsi="Times New Roman"/>
          <w:sz w:val="24"/>
          <w:szCs w:val="24"/>
        </w:rPr>
        <w:lastRenderedPageBreak/>
        <w:t>пользования и по иным договорам, предусмотренным законодательством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внесение муниципального имущества в качестве взноса в некоммерческие организации;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передача муниципального имущества в залог;</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иных, не запрещенных законодательством Российской Федерации.</w:t>
      </w:r>
    </w:p>
    <w:p w:rsidR="00227FCB" w:rsidRPr="009971A4" w:rsidRDefault="00227FCB" w:rsidP="00227FCB">
      <w:pPr>
        <w:spacing w:before="240" w:after="120"/>
        <w:ind w:left="-360" w:firstLine="720"/>
        <w:jc w:val="both"/>
        <w:rPr>
          <w:b/>
          <w:sz w:val="24"/>
          <w:szCs w:val="24"/>
        </w:rPr>
      </w:pPr>
      <w:r w:rsidRPr="009971A4">
        <w:rPr>
          <w:b/>
          <w:sz w:val="24"/>
          <w:szCs w:val="24"/>
        </w:rPr>
        <w:t>Статья 3. Отношения, регулируемые настоящим Положением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    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участию Благовещенского сельсовета Ирбейского района Красноярского края (далее – муниципальное образование) в хозяйственных обществах и некоммерческих организациях;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передаче муниципального имущества во временное владение, пользование или распоряжение иных лиц по договору;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отчуждению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передаче муниципального имущества в залог;</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списанию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организации контроля за сохранностью и использованием по назначению муниципального имущества;</w:t>
      </w:r>
    </w:p>
    <w:p w:rsidR="00227FCB" w:rsidRPr="009971A4" w:rsidRDefault="00227FCB" w:rsidP="00227FCB">
      <w:pPr>
        <w:ind w:left="-357" w:firstLine="714"/>
        <w:jc w:val="both"/>
        <w:rPr>
          <w:sz w:val="24"/>
          <w:szCs w:val="24"/>
        </w:rPr>
      </w:pPr>
      <w:r w:rsidRPr="009971A4">
        <w:rPr>
          <w:sz w:val="24"/>
          <w:szCs w:val="24"/>
        </w:rPr>
        <w:t>2</w:t>
      </w:r>
      <w:r w:rsidRPr="009971A4">
        <w:rPr>
          <w:rStyle w:val="a8"/>
          <w:sz w:val="24"/>
          <w:szCs w:val="24"/>
        </w:rPr>
        <w:t>.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227FCB" w:rsidRPr="009971A4" w:rsidRDefault="00227FCB" w:rsidP="00227FCB">
      <w:pPr>
        <w:ind w:left="-357" w:firstLine="714"/>
        <w:jc w:val="both"/>
        <w:rPr>
          <w:sz w:val="24"/>
          <w:szCs w:val="24"/>
        </w:rPr>
      </w:pPr>
    </w:p>
    <w:p w:rsidR="00227FCB" w:rsidRPr="009971A4" w:rsidRDefault="00227FCB" w:rsidP="00227FCB">
      <w:pPr>
        <w:autoSpaceDE w:val="0"/>
        <w:autoSpaceDN w:val="0"/>
        <w:adjustRightInd w:val="0"/>
        <w:ind w:firstLine="540"/>
        <w:jc w:val="both"/>
        <w:rPr>
          <w:b/>
          <w:sz w:val="24"/>
          <w:szCs w:val="24"/>
        </w:rPr>
      </w:pPr>
      <w:r w:rsidRPr="009971A4">
        <w:rPr>
          <w:b/>
          <w:sz w:val="24"/>
          <w:szCs w:val="24"/>
        </w:rPr>
        <w:t>Статья 4. Состав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В собственности сельсовета может находиться: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имущество, предназначенное для решения вопросов местного значения поселения, соответствующее требованиям </w:t>
      </w:r>
      <w:hyperlink r:id="rId10" w:tgtFrame="_self" w:history="1">
        <w:r w:rsidRPr="009971A4">
          <w:rPr>
            <w:rFonts w:ascii="Times New Roman" w:hAnsi="Times New Roman"/>
            <w:sz w:val="24"/>
            <w:szCs w:val="24"/>
          </w:rPr>
          <w:t>Федерального закона от 06.10.2003 года № 131-ФЗ</w:t>
        </w:r>
      </w:hyperlink>
      <w:r w:rsidRPr="009971A4">
        <w:rPr>
          <w:rFonts w:ascii="Times New Roman" w:hAnsi="Times New Roman"/>
          <w:sz w:val="24"/>
          <w:szCs w:val="24"/>
        </w:rPr>
        <w:t xml:space="preserve"> «Об общих принципах организации местного самоуправления в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1" w:tgtFrame="Logical" w:history="1">
        <w:r w:rsidRPr="009971A4">
          <w:rPr>
            <w:rFonts w:ascii="Times New Roman" w:hAnsi="Times New Roman"/>
            <w:sz w:val="24"/>
            <w:szCs w:val="24"/>
          </w:rPr>
          <w:t>Федерального закона № 131-ФЗ</w:t>
        </w:r>
      </w:hyperlink>
      <w:r w:rsidRPr="009971A4">
        <w:rPr>
          <w:rFonts w:ascii="Times New Roman" w:hAnsi="Times New Roman"/>
          <w:sz w:val="24"/>
          <w:szCs w:val="24"/>
        </w:rPr>
        <w:t>;</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 xml:space="preserve">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2" w:tgtFrame="Logical" w:history="1">
        <w:r w:rsidRPr="009971A4">
          <w:rPr>
            <w:rFonts w:ascii="Times New Roman" w:hAnsi="Times New Roman"/>
            <w:sz w:val="24"/>
            <w:szCs w:val="24"/>
          </w:rPr>
          <w:t>Федерального закона № 131-ФЗ</w:t>
        </w:r>
      </w:hyperlink>
      <w:r w:rsidRPr="009971A4">
        <w:rPr>
          <w:rFonts w:ascii="Times New Roman" w:hAnsi="Times New Roman"/>
          <w:sz w:val="24"/>
          <w:szCs w:val="24"/>
        </w:rPr>
        <w:t>.</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227FCB" w:rsidRPr="009971A4" w:rsidRDefault="00227FCB" w:rsidP="00227FCB">
      <w:pPr>
        <w:pStyle w:val="ConsPlusNormal"/>
        <w:jc w:val="both"/>
        <w:rPr>
          <w:b/>
          <w:sz w:val="24"/>
          <w:szCs w:val="24"/>
        </w:rPr>
      </w:pPr>
      <w:r w:rsidRPr="009971A4">
        <w:rPr>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227FCB" w:rsidRPr="009971A4" w:rsidRDefault="00227FCB" w:rsidP="00227FCB">
      <w:pPr>
        <w:pStyle w:val="ConsPlusNonformat"/>
        <w:jc w:val="both"/>
        <w:rPr>
          <w:rFonts w:ascii="Times New Roman" w:hAnsi="Times New Roman" w:cs="Times New Roman"/>
          <w:b/>
          <w:sz w:val="24"/>
          <w:szCs w:val="24"/>
        </w:rPr>
      </w:pPr>
    </w:p>
    <w:p w:rsidR="00227FCB" w:rsidRPr="009971A4" w:rsidRDefault="00227FCB" w:rsidP="00227FCB">
      <w:pPr>
        <w:pStyle w:val="ConsPlusNormal"/>
        <w:ind w:firstLine="540"/>
        <w:jc w:val="both"/>
        <w:rPr>
          <w:b/>
          <w:sz w:val="24"/>
          <w:szCs w:val="24"/>
        </w:rPr>
      </w:pPr>
      <w:r w:rsidRPr="009971A4">
        <w:rPr>
          <w:b/>
          <w:sz w:val="24"/>
          <w:szCs w:val="24"/>
        </w:rPr>
        <w:t>Статья 5. Субъекты управления, владения, пользования и распоряжения муниципальной собственностью</w:t>
      </w:r>
    </w:p>
    <w:p w:rsidR="00227FCB" w:rsidRPr="009971A4" w:rsidRDefault="00227FCB" w:rsidP="00227FCB">
      <w:pPr>
        <w:pStyle w:val="ConsPlusNormal"/>
        <w:ind w:firstLine="540"/>
        <w:jc w:val="both"/>
        <w:rPr>
          <w:sz w:val="24"/>
          <w:szCs w:val="24"/>
        </w:rPr>
      </w:pPr>
      <w:r w:rsidRPr="009971A4">
        <w:rPr>
          <w:sz w:val="24"/>
          <w:szCs w:val="24"/>
        </w:rPr>
        <w:t>В соответствии с Уставом Благовещенского сельсовета Ирбейского района Красноярского края субъектами управления и распоряжения муниципальной собственностью являются:</w:t>
      </w:r>
    </w:p>
    <w:p w:rsidR="00227FCB" w:rsidRPr="009971A4" w:rsidRDefault="00227FCB" w:rsidP="00227FCB">
      <w:pPr>
        <w:pStyle w:val="ConsPlusNormal"/>
        <w:ind w:firstLine="540"/>
        <w:jc w:val="both"/>
        <w:rPr>
          <w:i/>
          <w:sz w:val="24"/>
          <w:szCs w:val="24"/>
        </w:rPr>
      </w:pPr>
      <w:r w:rsidRPr="009971A4">
        <w:rPr>
          <w:sz w:val="24"/>
          <w:szCs w:val="24"/>
        </w:rPr>
        <w:t xml:space="preserve">1) Благовещенский сельский Совет депутатов (далее – Совет депутатов); </w:t>
      </w:r>
    </w:p>
    <w:p w:rsidR="00227FCB" w:rsidRPr="009971A4" w:rsidRDefault="00227FCB" w:rsidP="00227FCB">
      <w:pPr>
        <w:pStyle w:val="ConsPlusNormal"/>
        <w:ind w:firstLine="540"/>
        <w:jc w:val="both"/>
        <w:rPr>
          <w:sz w:val="24"/>
          <w:szCs w:val="24"/>
          <w:u w:val="single"/>
        </w:rPr>
      </w:pPr>
      <w:r w:rsidRPr="009971A4">
        <w:rPr>
          <w:sz w:val="24"/>
          <w:szCs w:val="24"/>
        </w:rPr>
        <w:t>2) Администрация Благовещенского сельского Совета депутатов (далее – местная администрация) в лице главы сельсовета</w:t>
      </w:r>
    </w:p>
    <w:p w:rsidR="00227FCB" w:rsidRPr="009971A4" w:rsidRDefault="00227FCB" w:rsidP="00227FCB">
      <w:pPr>
        <w:pStyle w:val="ConsPlusNormal"/>
        <w:ind w:firstLine="540"/>
        <w:jc w:val="both"/>
        <w:rPr>
          <w:sz w:val="24"/>
          <w:szCs w:val="24"/>
          <w:u w:val="single"/>
        </w:rPr>
      </w:pPr>
    </w:p>
    <w:p w:rsidR="00227FCB" w:rsidRPr="009971A4" w:rsidRDefault="00227FCB" w:rsidP="00227FCB">
      <w:pPr>
        <w:pStyle w:val="ConsPlusNormal"/>
        <w:ind w:firstLine="540"/>
        <w:jc w:val="both"/>
        <w:rPr>
          <w:b/>
          <w:sz w:val="24"/>
          <w:szCs w:val="24"/>
        </w:rPr>
      </w:pPr>
      <w:r w:rsidRPr="009971A4">
        <w:rPr>
          <w:b/>
          <w:sz w:val="24"/>
          <w:szCs w:val="24"/>
        </w:rPr>
        <w:t>Статья 6.</w:t>
      </w:r>
      <w:r w:rsidRPr="009971A4">
        <w:rPr>
          <w:sz w:val="24"/>
          <w:szCs w:val="24"/>
        </w:rPr>
        <w:t xml:space="preserve"> </w:t>
      </w:r>
      <w:r w:rsidRPr="009971A4">
        <w:rPr>
          <w:b/>
          <w:sz w:val="24"/>
          <w:szCs w:val="24"/>
        </w:rPr>
        <w:t>Полномочия Совета депутатов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Совет депутатов определяет общий порядок владения, пользования и распоряжения муниципальным имуществом.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Совет депутатов обладает следующими полномочиями: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утверждает план приватизации муниципального имущества на очередной финансовый год, определяет порядок принятия решений об условиях приватизации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устанавливает перечень (категории) объектов муниципальной собственности, не подлежащих отчуждению;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принимает решения по заключению договоров по использованию, приобретению объектов в муниципальную собственность и их отчуждению;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определяет порядок управления и распоряжения имуществом, находящимся в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утверждает местный бюджет и отчет о его исполнении;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осуществляет контроль за эффективным использованием муниципального имущества, для чего: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истребует необходимую информацию по управлению объектами муниципальной собственности у местной администрации и ее должностных лиц;</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заслушивает отчеты органов и должностных лиц об управлении объектами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проводит депутатские расследования по вопросам управления объектами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9) осуществляет иные полномочия в соответствии с действующим законодательством, Уставом Благовещенского сельсовета, настоящим Положением.</w:t>
      </w:r>
    </w:p>
    <w:p w:rsidR="00227FCB" w:rsidRPr="009971A4" w:rsidRDefault="00227FCB" w:rsidP="00227FCB">
      <w:pPr>
        <w:pStyle w:val="ConsPlusNonformat"/>
        <w:jc w:val="both"/>
        <w:rPr>
          <w:rFonts w:ascii="Times New Roman" w:hAnsi="Times New Roman" w:cs="Times New Roman"/>
          <w:sz w:val="24"/>
          <w:szCs w:val="24"/>
        </w:rPr>
      </w:pPr>
    </w:p>
    <w:p w:rsidR="00227FCB" w:rsidRPr="009971A4" w:rsidRDefault="00227FCB" w:rsidP="00227FCB">
      <w:pPr>
        <w:pStyle w:val="ConsPlusNormal"/>
        <w:ind w:firstLine="540"/>
        <w:jc w:val="both"/>
        <w:rPr>
          <w:b/>
          <w:sz w:val="24"/>
          <w:szCs w:val="24"/>
        </w:rPr>
      </w:pPr>
      <w:r w:rsidRPr="009971A4">
        <w:rPr>
          <w:b/>
          <w:sz w:val="24"/>
          <w:szCs w:val="24"/>
        </w:rPr>
        <w:t>Статья 7. Полномочия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обеспечивает управление и распоряжение муниципальным имуществом в соответствии с решениями, принятыми Советом депутатов;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принимает решения по заключению договоров по использованию, приобретению объектов в муниципальную собственность и их отчуждению;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разрабатывает проект плана приватизации;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обеспечивает судебную защиту имущественных прав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издает правовые акты по вопросам владения, пользования и распоряжения муниципальным имуществом, в том числе: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создания, приобретения, использования, аренды объектов муниципальной собственности или их отчуждения;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создания, реорганизации, ликвидации муниципальных унитарных предприятий и муниципальных учреждений;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осуществляет выкуп земельных участков у собственников для муниципальных нужд;</w:t>
      </w:r>
    </w:p>
    <w:p w:rsidR="00227FCB" w:rsidRPr="009971A4" w:rsidRDefault="00227FCB" w:rsidP="00227FCB">
      <w:pPr>
        <w:jc w:val="both"/>
        <w:rPr>
          <w:sz w:val="24"/>
          <w:szCs w:val="24"/>
        </w:rPr>
      </w:pPr>
      <w:r w:rsidRPr="009971A4">
        <w:rPr>
          <w:sz w:val="24"/>
          <w:szCs w:val="24"/>
        </w:rPr>
        <w:t xml:space="preserve">7) осуществляет учет муниципального имущества и ведет реестр муниципального имущества в порядке, установленном  приказом Министерства финансов Российской Федерации от 10 октября 2023г № 163н «Об утверждении Порядка Ведения органами местного самоуправления реестров муниципального имущества»,;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осуществляет полномочия арендодателя при сдаче в аренду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10) запрашивает и получает информацию по вопросам, связанным с использованием объектов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11) осуществляет контроль за использованием по назначению и сохранностью объектов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12) принимает решение о муниципальных заимствованиях, об эмиссии муниципальных ценных бумаг;</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 13) осуществляет иные полномочия, установленные Уставом Предивинского сельсовета  решениями Совета депутатов и действующим законодательством.</w:t>
      </w:r>
    </w:p>
    <w:p w:rsidR="00227FCB" w:rsidRPr="009971A4" w:rsidRDefault="00227FCB" w:rsidP="00227FCB">
      <w:pPr>
        <w:pStyle w:val="a7"/>
        <w:rPr>
          <w:rFonts w:ascii="Times New Roman" w:hAnsi="Times New Roman"/>
          <w:sz w:val="24"/>
          <w:szCs w:val="24"/>
          <w:highlight w:val="yellow"/>
        </w:rPr>
      </w:pPr>
    </w:p>
    <w:p w:rsidR="00227FCB" w:rsidRPr="009971A4" w:rsidRDefault="00227FCB" w:rsidP="00227FCB">
      <w:pPr>
        <w:jc w:val="center"/>
        <w:rPr>
          <w:b/>
          <w:bCs/>
          <w:sz w:val="24"/>
          <w:szCs w:val="24"/>
        </w:rPr>
      </w:pPr>
      <w:r w:rsidRPr="009971A4">
        <w:rPr>
          <w:b/>
          <w:sz w:val="24"/>
          <w:szCs w:val="24"/>
        </w:rPr>
        <w:t>Глава 3. М</w:t>
      </w:r>
      <w:r w:rsidRPr="009971A4">
        <w:rPr>
          <w:b/>
          <w:bCs/>
          <w:sz w:val="24"/>
          <w:szCs w:val="24"/>
        </w:rPr>
        <w:t>униципальная казна.</w:t>
      </w:r>
    </w:p>
    <w:p w:rsidR="00227FCB" w:rsidRPr="009971A4" w:rsidRDefault="00227FCB" w:rsidP="00227FCB">
      <w:pPr>
        <w:jc w:val="center"/>
        <w:rPr>
          <w:b/>
          <w:bCs/>
          <w:sz w:val="24"/>
          <w:szCs w:val="24"/>
        </w:rPr>
      </w:pPr>
      <w:r w:rsidRPr="009971A4">
        <w:rPr>
          <w:b/>
          <w:bCs/>
          <w:sz w:val="24"/>
          <w:szCs w:val="24"/>
        </w:rPr>
        <w:t>Порядок управления и распоряжения муниципальной казной.</w:t>
      </w:r>
    </w:p>
    <w:p w:rsidR="00227FCB" w:rsidRPr="009971A4" w:rsidRDefault="00227FCB" w:rsidP="00227FCB">
      <w:pPr>
        <w:spacing w:before="240" w:after="120"/>
        <w:ind w:left="-360" w:firstLine="720"/>
        <w:jc w:val="both"/>
        <w:rPr>
          <w:b/>
          <w:sz w:val="24"/>
          <w:szCs w:val="24"/>
        </w:rPr>
      </w:pPr>
      <w:r w:rsidRPr="009971A4">
        <w:rPr>
          <w:b/>
          <w:sz w:val="24"/>
          <w:szCs w:val="24"/>
        </w:rPr>
        <w:t>Статья 8. Имущество, составляющее муниципальную казну</w:t>
      </w:r>
    </w:p>
    <w:p w:rsidR="00227FCB" w:rsidRPr="009971A4" w:rsidRDefault="00227FCB" w:rsidP="00227FCB">
      <w:pPr>
        <w:ind w:left="-357" w:firstLine="720"/>
        <w:jc w:val="both"/>
        <w:rPr>
          <w:sz w:val="24"/>
          <w:szCs w:val="24"/>
        </w:rPr>
      </w:pPr>
      <w:r w:rsidRPr="009971A4">
        <w:rPr>
          <w:sz w:val="24"/>
          <w:szCs w:val="24"/>
        </w:rPr>
        <w:t xml:space="preserve">1. </w:t>
      </w:r>
      <w:r w:rsidRPr="009971A4">
        <w:rPr>
          <w:rStyle w:val="a8"/>
          <w:sz w:val="24"/>
          <w:szCs w:val="24"/>
        </w:rPr>
        <w:t>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Предивинского сельсовета.</w:t>
      </w:r>
    </w:p>
    <w:p w:rsidR="00227FCB" w:rsidRPr="009971A4" w:rsidRDefault="00227FCB" w:rsidP="00227FCB">
      <w:pPr>
        <w:spacing w:before="240" w:after="120"/>
        <w:ind w:left="-360" w:firstLine="720"/>
        <w:jc w:val="both"/>
        <w:rPr>
          <w:b/>
          <w:sz w:val="24"/>
          <w:szCs w:val="24"/>
        </w:rPr>
      </w:pPr>
      <w:r w:rsidRPr="009971A4">
        <w:rPr>
          <w:b/>
          <w:sz w:val="24"/>
          <w:szCs w:val="24"/>
        </w:rPr>
        <w:t xml:space="preserve">Статья 9. Основания отнесения имущества к муниципальной казне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Основанием отнесения объектов муниципального имущества к казне являются: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создание имущества за счет средств местного бюджета;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иные основания, предусмотренные действующим законодательством.</w:t>
      </w:r>
    </w:p>
    <w:p w:rsidR="00227FCB" w:rsidRPr="009971A4" w:rsidRDefault="00227FCB" w:rsidP="00227FCB">
      <w:pPr>
        <w:spacing w:before="240" w:after="120"/>
        <w:ind w:left="-360" w:firstLine="720"/>
        <w:jc w:val="both"/>
        <w:rPr>
          <w:b/>
          <w:sz w:val="24"/>
          <w:szCs w:val="24"/>
        </w:rPr>
      </w:pPr>
      <w:r w:rsidRPr="009971A4">
        <w:rPr>
          <w:b/>
          <w:sz w:val="24"/>
          <w:szCs w:val="24"/>
        </w:rPr>
        <w:t>Статья 10. Управление и распоряжение имуществом, составляющим муниципальную казну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Целями управления и распоряжения имуществом казны являются: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содействие ее сохранению и воспроизводству;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получение доходов в бюджет муниципального образования от ее использования;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обеспечение обязательств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обеспечение общественных потребностей населения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привлечение инвестиций и стимулирование предпринимательской активности на территории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Для достижения указанных целей при управлении и распоряжении имуществом муниципальной казны решаются следующие задачи: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Пообъектно полный и системный учет имущества, составляющего казну, и своевременное отражение его движения;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выявление и применение наиболее эффективных способов использования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контроль за сохранностью и использованием муниципального имущества по целевому назначению.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227FCB" w:rsidRPr="009971A4" w:rsidRDefault="00227FCB" w:rsidP="00227FCB">
      <w:pPr>
        <w:spacing w:before="240" w:after="120"/>
        <w:ind w:left="-360" w:firstLine="720"/>
        <w:jc w:val="both"/>
        <w:rPr>
          <w:b/>
          <w:sz w:val="24"/>
          <w:szCs w:val="24"/>
        </w:rPr>
      </w:pPr>
      <w:r w:rsidRPr="009971A4">
        <w:rPr>
          <w:b/>
          <w:sz w:val="24"/>
          <w:szCs w:val="24"/>
        </w:rPr>
        <w:t>Статья 11. Исключение имущества из казны</w:t>
      </w:r>
    </w:p>
    <w:p w:rsidR="00227FCB" w:rsidRPr="009971A4" w:rsidRDefault="00227FCB" w:rsidP="00227FCB">
      <w:pPr>
        <w:ind w:left="-357" w:firstLine="720"/>
        <w:jc w:val="both"/>
        <w:rPr>
          <w:sz w:val="24"/>
          <w:szCs w:val="24"/>
        </w:rPr>
      </w:pPr>
      <w:r w:rsidRPr="009971A4">
        <w:rPr>
          <w:sz w:val="24"/>
          <w:szCs w:val="24"/>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227FCB" w:rsidRPr="009971A4" w:rsidRDefault="00227FCB" w:rsidP="00227FCB">
      <w:pPr>
        <w:spacing w:before="240" w:after="120"/>
        <w:ind w:left="-360" w:firstLine="720"/>
        <w:jc w:val="center"/>
        <w:rPr>
          <w:b/>
          <w:bCs/>
          <w:sz w:val="24"/>
          <w:szCs w:val="24"/>
        </w:rPr>
      </w:pPr>
      <w:r w:rsidRPr="009971A4">
        <w:rPr>
          <w:b/>
          <w:sz w:val="24"/>
          <w:szCs w:val="24"/>
        </w:rPr>
        <w:lastRenderedPageBreak/>
        <w:t>Глава 4.  У</w:t>
      </w:r>
      <w:r w:rsidRPr="009971A4">
        <w:rPr>
          <w:b/>
          <w:bCs/>
          <w:sz w:val="24"/>
          <w:szCs w:val="24"/>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227FCB" w:rsidRPr="009971A4" w:rsidRDefault="00227FCB" w:rsidP="00227FCB">
      <w:pPr>
        <w:spacing w:before="240" w:after="120"/>
        <w:ind w:left="-360" w:firstLine="720"/>
        <w:jc w:val="both"/>
        <w:rPr>
          <w:b/>
          <w:sz w:val="24"/>
          <w:szCs w:val="24"/>
        </w:rPr>
      </w:pPr>
      <w:r w:rsidRPr="009971A4">
        <w:rPr>
          <w:b/>
          <w:sz w:val="24"/>
          <w:szCs w:val="24"/>
        </w:rPr>
        <w:t>Статья 12. Передача имущества на праве хозяйственного ведения и оперативного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По решению собственника (учредителя) муниципальное имущество может быть закреплено: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на праве хозяйственного ведения за муниципальным унитарным предприятием, основанном на праве хозяйственного ведения;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27FCB" w:rsidRPr="009971A4" w:rsidRDefault="00227FCB" w:rsidP="00227FCB">
      <w:pPr>
        <w:pStyle w:val="aff5"/>
        <w:jc w:val="both"/>
        <w:rPr>
          <w:b w:val="0"/>
          <w:sz w:val="24"/>
          <w:szCs w:val="24"/>
        </w:rPr>
      </w:pPr>
      <w:r w:rsidRPr="009971A4">
        <w:rPr>
          <w:b w:val="0"/>
          <w:sz w:val="24"/>
          <w:szCs w:val="24"/>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27FCB" w:rsidRPr="009971A4" w:rsidRDefault="00227FCB" w:rsidP="00227FCB">
      <w:pPr>
        <w:spacing w:before="240" w:after="120"/>
        <w:ind w:left="-360" w:firstLine="720"/>
        <w:jc w:val="both"/>
        <w:rPr>
          <w:b/>
          <w:sz w:val="24"/>
          <w:szCs w:val="24"/>
        </w:rPr>
      </w:pPr>
      <w:r w:rsidRPr="009971A4">
        <w:rPr>
          <w:b/>
          <w:sz w:val="24"/>
          <w:szCs w:val="24"/>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227FCB" w:rsidRPr="009971A4" w:rsidRDefault="00227FCB" w:rsidP="00227FCB">
      <w:pPr>
        <w:ind w:left="-357" w:firstLine="720"/>
        <w:jc w:val="both"/>
        <w:rPr>
          <w:sz w:val="24"/>
          <w:szCs w:val="24"/>
        </w:rPr>
      </w:pPr>
      <w:r w:rsidRPr="009971A4">
        <w:rPr>
          <w:sz w:val="24"/>
          <w:szCs w:val="24"/>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227FCB" w:rsidRPr="009971A4" w:rsidRDefault="00227FCB" w:rsidP="00227FCB">
      <w:pPr>
        <w:pStyle w:val="aff5"/>
        <w:jc w:val="both"/>
        <w:rPr>
          <w:b w:val="0"/>
          <w:sz w:val="24"/>
          <w:szCs w:val="24"/>
        </w:rPr>
      </w:pPr>
      <w:r w:rsidRPr="009971A4">
        <w:rPr>
          <w:b w:val="0"/>
          <w:sz w:val="24"/>
          <w:szCs w:val="24"/>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227FCB" w:rsidRPr="009971A4" w:rsidRDefault="00227FCB" w:rsidP="00227FCB">
      <w:pPr>
        <w:pStyle w:val="aff5"/>
        <w:jc w:val="both"/>
        <w:rPr>
          <w:b w:val="0"/>
          <w:sz w:val="24"/>
          <w:szCs w:val="24"/>
        </w:rPr>
      </w:pPr>
      <w:r w:rsidRPr="009971A4">
        <w:rPr>
          <w:b w:val="0"/>
          <w:sz w:val="24"/>
          <w:szCs w:val="24"/>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227FCB" w:rsidRPr="009971A4" w:rsidRDefault="00227FCB" w:rsidP="00227FCB">
      <w:pPr>
        <w:pStyle w:val="ConsPlusNormal"/>
        <w:tabs>
          <w:tab w:val="left" w:pos="360"/>
        </w:tabs>
        <w:ind w:left="-360"/>
        <w:jc w:val="both"/>
        <w:rPr>
          <w:sz w:val="24"/>
          <w:szCs w:val="24"/>
        </w:rPr>
      </w:pPr>
      <w:r w:rsidRPr="009971A4">
        <w:rPr>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227FCB" w:rsidRPr="009971A4" w:rsidRDefault="00227FCB" w:rsidP="00227FCB">
      <w:pPr>
        <w:pStyle w:val="ConsPlusNormal"/>
        <w:tabs>
          <w:tab w:val="left" w:pos="360"/>
        </w:tabs>
        <w:ind w:left="-360"/>
        <w:jc w:val="both"/>
        <w:rPr>
          <w:sz w:val="24"/>
          <w:szCs w:val="24"/>
        </w:rPr>
      </w:pPr>
      <w:r w:rsidRPr="009971A4">
        <w:rPr>
          <w:sz w:val="24"/>
          <w:szCs w:val="24"/>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227FCB" w:rsidRPr="009971A4" w:rsidRDefault="00227FCB" w:rsidP="00227FCB">
      <w:pPr>
        <w:pStyle w:val="ConsPlusNormal"/>
        <w:tabs>
          <w:tab w:val="left" w:pos="360"/>
        </w:tabs>
        <w:ind w:left="-360"/>
        <w:jc w:val="both"/>
        <w:rPr>
          <w:sz w:val="24"/>
          <w:szCs w:val="24"/>
        </w:rPr>
      </w:pPr>
      <w:r w:rsidRPr="009971A4">
        <w:rPr>
          <w:sz w:val="24"/>
          <w:szCs w:val="24"/>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227FCB" w:rsidRPr="009971A4" w:rsidRDefault="00227FCB" w:rsidP="00227FCB">
      <w:pPr>
        <w:pStyle w:val="ConsPlusNormal"/>
        <w:tabs>
          <w:tab w:val="left" w:pos="360"/>
        </w:tabs>
        <w:ind w:left="-360"/>
        <w:jc w:val="both"/>
        <w:rPr>
          <w:sz w:val="24"/>
          <w:szCs w:val="24"/>
        </w:rPr>
      </w:pPr>
      <w:r w:rsidRPr="009971A4">
        <w:rPr>
          <w:sz w:val="24"/>
          <w:szCs w:val="24"/>
        </w:rPr>
        <w:lastRenderedPageBreak/>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227FCB" w:rsidRPr="009971A4" w:rsidRDefault="00227FCB" w:rsidP="00227FCB">
      <w:pPr>
        <w:pStyle w:val="aff5"/>
        <w:jc w:val="both"/>
        <w:rPr>
          <w:b w:val="0"/>
          <w:sz w:val="24"/>
          <w:szCs w:val="24"/>
        </w:rPr>
      </w:pPr>
      <w:r w:rsidRPr="009971A4">
        <w:rPr>
          <w:b w:val="0"/>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227FCB" w:rsidRPr="009971A4" w:rsidRDefault="00227FCB" w:rsidP="00227FCB">
      <w:pPr>
        <w:pStyle w:val="ConsPlusNormal"/>
        <w:ind w:left="-360"/>
        <w:jc w:val="both"/>
        <w:rPr>
          <w:sz w:val="24"/>
          <w:szCs w:val="24"/>
        </w:rPr>
      </w:pPr>
      <w:r w:rsidRPr="009971A4">
        <w:rPr>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227FCB" w:rsidRPr="009971A4" w:rsidRDefault="00227FCB" w:rsidP="00227FCB">
      <w:pPr>
        <w:pStyle w:val="ConsPlusNormal"/>
        <w:ind w:left="-360"/>
        <w:jc w:val="both"/>
        <w:rPr>
          <w:sz w:val="24"/>
          <w:szCs w:val="24"/>
        </w:rPr>
      </w:pPr>
      <w:r w:rsidRPr="009971A4">
        <w:rPr>
          <w:sz w:val="24"/>
          <w:szCs w:val="24"/>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227FCB" w:rsidRPr="009971A4" w:rsidRDefault="00227FCB" w:rsidP="00227FCB">
      <w:pPr>
        <w:pStyle w:val="ConsPlusNormal"/>
        <w:ind w:left="-360"/>
        <w:jc w:val="both"/>
        <w:rPr>
          <w:sz w:val="24"/>
          <w:szCs w:val="24"/>
        </w:rPr>
      </w:pPr>
      <w:r w:rsidRPr="009971A4">
        <w:rPr>
          <w:sz w:val="24"/>
          <w:szCs w:val="24"/>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227FCB" w:rsidRPr="009971A4" w:rsidRDefault="00227FCB" w:rsidP="00227FCB">
      <w:pPr>
        <w:pStyle w:val="ConsPlusNormal"/>
        <w:ind w:left="-360"/>
        <w:jc w:val="both"/>
        <w:rPr>
          <w:sz w:val="24"/>
          <w:szCs w:val="24"/>
        </w:rPr>
      </w:pPr>
      <w:r w:rsidRPr="009971A4">
        <w:rPr>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227FCB" w:rsidRPr="009971A4" w:rsidRDefault="00227FCB" w:rsidP="00227FCB">
      <w:pPr>
        <w:pStyle w:val="ConsPlusNormal"/>
        <w:ind w:left="-360"/>
        <w:jc w:val="both"/>
        <w:rPr>
          <w:sz w:val="24"/>
          <w:szCs w:val="24"/>
        </w:rPr>
      </w:pPr>
      <w:r w:rsidRPr="009971A4">
        <w:rPr>
          <w:sz w:val="24"/>
          <w:szCs w:val="24"/>
        </w:rPr>
        <w:t xml:space="preserve">Муниципальное предприятие ежегодно перечисляет в бюджет </w:t>
      </w:r>
      <w:r w:rsidRPr="009971A4">
        <w:rPr>
          <w:i/>
          <w:sz w:val="24"/>
          <w:szCs w:val="24"/>
        </w:rPr>
        <w:t>муниципального образования</w:t>
      </w:r>
      <w:r w:rsidRPr="009971A4">
        <w:rPr>
          <w:sz w:val="24"/>
          <w:szCs w:val="24"/>
        </w:rPr>
        <w:t xml:space="preserve"> 5 %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227FCB" w:rsidRPr="009971A4" w:rsidRDefault="00227FCB" w:rsidP="00227FCB">
      <w:pPr>
        <w:pStyle w:val="ConsPlusNormal"/>
        <w:ind w:left="-360"/>
        <w:jc w:val="both"/>
        <w:rPr>
          <w:sz w:val="24"/>
          <w:szCs w:val="24"/>
        </w:rPr>
      </w:pPr>
      <w:r w:rsidRPr="009971A4">
        <w:rPr>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227FCB" w:rsidRPr="009971A4" w:rsidRDefault="00227FCB" w:rsidP="00227FCB">
      <w:pPr>
        <w:spacing w:before="240" w:after="120"/>
        <w:ind w:left="-360" w:firstLine="720"/>
        <w:jc w:val="both"/>
        <w:rPr>
          <w:b/>
          <w:sz w:val="24"/>
          <w:szCs w:val="24"/>
        </w:rPr>
      </w:pPr>
      <w:r w:rsidRPr="009971A4">
        <w:rPr>
          <w:b/>
          <w:sz w:val="24"/>
          <w:szCs w:val="24"/>
        </w:rPr>
        <w:t>Статья 14. Прекращение права хозяйственного ведения, права оперативного управления</w:t>
      </w:r>
    </w:p>
    <w:p w:rsidR="00227FCB" w:rsidRPr="009971A4" w:rsidRDefault="00227FCB" w:rsidP="00227FCB">
      <w:pPr>
        <w:spacing w:before="240" w:after="120"/>
        <w:ind w:left="-360" w:firstLine="720"/>
        <w:jc w:val="both"/>
        <w:rPr>
          <w:sz w:val="24"/>
          <w:szCs w:val="24"/>
        </w:rPr>
      </w:pPr>
      <w:r w:rsidRPr="009971A4">
        <w:rPr>
          <w:sz w:val="24"/>
          <w:szCs w:val="24"/>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227FCB" w:rsidRPr="009971A4" w:rsidRDefault="00227FCB" w:rsidP="00227FCB">
      <w:pPr>
        <w:spacing w:before="240" w:after="120"/>
        <w:ind w:left="-360" w:firstLine="720"/>
        <w:jc w:val="center"/>
        <w:rPr>
          <w:b/>
          <w:sz w:val="24"/>
          <w:szCs w:val="24"/>
        </w:rPr>
      </w:pPr>
      <w:r w:rsidRPr="009971A4">
        <w:rPr>
          <w:b/>
          <w:sz w:val="24"/>
          <w:szCs w:val="24"/>
        </w:rPr>
        <w:t>Глава 5. Участие муниципального образования в хозяйственных обществах и некоммерческих организациях</w:t>
      </w:r>
    </w:p>
    <w:p w:rsidR="00227FCB" w:rsidRPr="009971A4" w:rsidRDefault="00227FCB" w:rsidP="00227FCB">
      <w:pPr>
        <w:spacing w:before="240" w:after="120"/>
        <w:ind w:left="-360" w:firstLine="720"/>
        <w:jc w:val="both"/>
        <w:rPr>
          <w:b/>
          <w:sz w:val="24"/>
          <w:szCs w:val="24"/>
        </w:rPr>
      </w:pPr>
      <w:r w:rsidRPr="009971A4">
        <w:rPr>
          <w:b/>
          <w:sz w:val="24"/>
          <w:szCs w:val="24"/>
        </w:rPr>
        <w:t>Статья 15. Формы и условия участия муниципального образования в хозяйственных обществах и некоммерческих организациях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Участие Благовещенского сельсовета в хозяйственных обществах может осуществляться путем: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1) внесения муниципального имущества или имущественных прав Благовещнского сельсовета в качестве вклада в уставные капиталы акционерных обществ, в порядке, предусмотренном законодательством о приватизации;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От имени Благовещенского сельсовета принимает решение об участии в  акционерных обществах, а также осуществляет полномочия их учредителя -  администрация сельсовета.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Благовещенский сельсовет может участвовать в некоммерческих организациях в случаях и порядке предусмотренных законодательством.</w:t>
      </w:r>
    </w:p>
    <w:p w:rsidR="00227FCB" w:rsidRPr="009971A4" w:rsidRDefault="00227FCB" w:rsidP="00227FCB">
      <w:pPr>
        <w:spacing w:before="240" w:after="120"/>
        <w:ind w:left="-360" w:firstLine="720"/>
        <w:jc w:val="both"/>
        <w:rPr>
          <w:sz w:val="24"/>
          <w:szCs w:val="24"/>
        </w:rPr>
      </w:pPr>
      <w:r w:rsidRPr="009971A4">
        <w:rPr>
          <w:b/>
          <w:sz w:val="24"/>
          <w:szCs w:val="24"/>
        </w:rPr>
        <w:t>Статья 16. Представитель муниципального образования в органах управления хозяйствующих обществах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Права акционера акционерных обществ, акции которых находятся в собственности Предивинского сельсовета, от имени муниципальных образований осуществляют органы местного самоуправления.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2. Представителями интересов Благовещенского сельсовета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227FCB" w:rsidRPr="009971A4" w:rsidRDefault="00227FCB" w:rsidP="00227FCB">
      <w:pPr>
        <w:spacing w:before="240" w:after="120"/>
        <w:ind w:left="-360" w:firstLine="720"/>
        <w:jc w:val="both"/>
        <w:rPr>
          <w:b/>
          <w:sz w:val="24"/>
          <w:szCs w:val="24"/>
        </w:rPr>
      </w:pPr>
      <w:r w:rsidRPr="009971A4">
        <w:rPr>
          <w:b/>
          <w:sz w:val="24"/>
          <w:szCs w:val="24"/>
        </w:rPr>
        <w:lastRenderedPageBreak/>
        <w:t>Статья 17. Обязанности представителя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присутствовать на общих собраниях акционеров (участников)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Представитель, избранный в состав ревизионной комиссии хозяйственного общества должен:</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sz w:val="24"/>
          <w:szCs w:val="24"/>
        </w:rPr>
        <w:lastRenderedPageBreak/>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227FCB" w:rsidRPr="009971A4" w:rsidRDefault="00227FCB" w:rsidP="00227FCB">
      <w:pPr>
        <w:spacing w:before="240" w:after="120"/>
        <w:ind w:left="-360" w:firstLine="720"/>
        <w:jc w:val="both"/>
        <w:rPr>
          <w:b/>
          <w:sz w:val="24"/>
          <w:szCs w:val="24"/>
        </w:rPr>
      </w:pPr>
      <w:r w:rsidRPr="009971A4">
        <w:rPr>
          <w:b/>
          <w:sz w:val="24"/>
          <w:szCs w:val="24"/>
        </w:rPr>
        <w:t xml:space="preserve">Статья 18. Прекращение полномочий представителя муниципального образования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Полномочия представителя на общих собраниях акционеров (участников) хозяйственного общества прекращаются в случае: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продажи акций (доли в уставном капитале) хозяйственного общества, составляющих муниципальную собственность;</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досрочного отзыва представителя;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увольнения представителя с занимаемой им муниципальной должности;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ликвидации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неоднократного нарушения порядка представления отчетности, установленного администрацией;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по уважительным причинам личного характера;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по иным основаниям, влекущим за собой утрату доверия к представителю.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227FCB" w:rsidRPr="009971A4" w:rsidRDefault="00227FCB" w:rsidP="00227FCB">
      <w:pPr>
        <w:spacing w:before="240" w:after="120"/>
        <w:ind w:left="-360" w:firstLine="720"/>
        <w:jc w:val="both"/>
        <w:rPr>
          <w:b/>
          <w:sz w:val="24"/>
          <w:szCs w:val="24"/>
        </w:rPr>
      </w:pPr>
      <w:r w:rsidRPr="009971A4">
        <w:rPr>
          <w:b/>
          <w:sz w:val="24"/>
          <w:szCs w:val="24"/>
        </w:rPr>
        <w:t>Статья 19. Ответственность представителя муниципального образования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227FCB" w:rsidRPr="009971A4" w:rsidRDefault="00227FCB" w:rsidP="00227FCB">
      <w:pPr>
        <w:spacing w:before="240" w:after="120"/>
        <w:ind w:left="-360" w:firstLine="720"/>
        <w:jc w:val="both"/>
        <w:rPr>
          <w:b/>
          <w:sz w:val="24"/>
          <w:szCs w:val="24"/>
        </w:rPr>
      </w:pPr>
      <w:r w:rsidRPr="009971A4">
        <w:rPr>
          <w:b/>
          <w:sz w:val="24"/>
          <w:szCs w:val="24"/>
        </w:rPr>
        <w:lastRenderedPageBreak/>
        <w:t xml:space="preserve">Статья 20. Обязанности местной администрации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сформировать резерв кандидатов в представители и организовать проведение их специальной подготовки;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представлять информацию представителям, необходимую для осуществления ими своих прав и обязанностей;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обеспечить материальное стимулирование эффективной деятельности представителей.</w:t>
      </w:r>
    </w:p>
    <w:p w:rsidR="00227FCB" w:rsidRPr="009971A4" w:rsidRDefault="00227FCB" w:rsidP="00227FCB">
      <w:pPr>
        <w:spacing w:before="240" w:after="120"/>
        <w:ind w:left="-360" w:firstLine="720"/>
        <w:jc w:val="center"/>
        <w:rPr>
          <w:b/>
          <w:sz w:val="24"/>
          <w:szCs w:val="24"/>
        </w:rPr>
      </w:pPr>
      <w:r w:rsidRPr="009971A4">
        <w:rPr>
          <w:b/>
          <w:sz w:val="24"/>
          <w:szCs w:val="24"/>
        </w:rPr>
        <w:t>Глава 6. Отчуждение муниципального имущества в собственность иных лиц</w:t>
      </w:r>
    </w:p>
    <w:p w:rsidR="00227FCB" w:rsidRPr="009971A4" w:rsidRDefault="00227FCB" w:rsidP="00227FCB">
      <w:pPr>
        <w:spacing w:before="240" w:after="120"/>
        <w:ind w:left="-360" w:firstLine="720"/>
        <w:jc w:val="both"/>
        <w:rPr>
          <w:b/>
          <w:sz w:val="24"/>
          <w:szCs w:val="24"/>
        </w:rPr>
      </w:pPr>
      <w:r w:rsidRPr="009971A4">
        <w:rPr>
          <w:b/>
          <w:sz w:val="24"/>
          <w:szCs w:val="24"/>
        </w:rPr>
        <w:t>Статья 21. Приватизация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227FCB" w:rsidRPr="009971A4" w:rsidRDefault="00227FCB" w:rsidP="00227FCB">
      <w:pPr>
        <w:spacing w:before="240" w:after="120"/>
        <w:ind w:left="-360" w:firstLine="720"/>
        <w:jc w:val="both"/>
        <w:rPr>
          <w:b/>
          <w:sz w:val="24"/>
          <w:szCs w:val="24"/>
        </w:rPr>
      </w:pPr>
      <w:r w:rsidRPr="009971A4">
        <w:rPr>
          <w:b/>
          <w:sz w:val="24"/>
          <w:szCs w:val="24"/>
        </w:rPr>
        <w:t>Статья 22. Передача имущества в государственную собственность или собственность иных муниципальных образований</w:t>
      </w:r>
    </w:p>
    <w:p w:rsidR="00227FCB" w:rsidRPr="009971A4" w:rsidRDefault="00227FCB" w:rsidP="00227FCB">
      <w:pPr>
        <w:pStyle w:val="ConsPlusNormal"/>
        <w:ind w:left="-360"/>
        <w:jc w:val="both"/>
        <w:rPr>
          <w:sz w:val="24"/>
          <w:szCs w:val="24"/>
        </w:rPr>
      </w:pPr>
      <w:r w:rsidRPr="009971A4">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227FCB" w:rsidRPr="009971A4" w:rsidRDefault="00227FCB" w:rsidP="00227FCB">
      <w:pPr>
        <w:spacing w:before="240" w:after="120"/>
        <w:ind w:left="-360" w:firstLine="720"/>
        <w:jc w:val="center"/>
        <w:rPr>
          <w:b/>
          <w:sz w:val="24"/>
          <w:szCs w:val="24"/>
        </w:rPr>
      </w:pPr>
      <w:r w:rsidRPr="009971A4">
        <w:rPr>
          <w:b/>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227FCB" w:rsidRPr="009971A4" w:rsidRDefault="00227FCB" w:rsidP="00227FCB">
      <w:pPr>
        <w:spacing w:before="240" w:after="120"/>
        <w:ind w:left="-360" w:firstLine="720"/>
        <w:jc w:val="both"/>
        <w:rPr>
          <w:b/>
          <w:sz w:val="24"/>
          <w:szCs w:val="24"/>
        </w:rPr>
      </w:pPr>
      <w:r w:rsidRPr="009971A4">
        <w:rPr>
          <w:b/>
          <w:sz w:val="24"/>
          <w:szCs w:val="24"/>
        </w:rPr>
        <w:t>Статья 23. Условия передачи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государственным и муниципальным учреждениям;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адвокатским, нотариальным, торгово-промышленным палатам;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медицинским организациям, организациям, осуществляющим образовательную деятельность;</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для размещения сетей связи, объектов почтовой связи;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9) в порядке, установленном главой 5 Федерального закона от 26.07.2006 № 135-ФЗ «О защите конкуренции»;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w:t>
      </w:r>
      <w:r w:rsidRPr="009971A4">
        <w:rPr>
          <w:rFonts w:ascii="Times New Roman" w:hAnsi="Times New Roman"/>
          <w:sz w:val="24"/>
          <w:szCs w:val="24"/>
        </w:rPr>
        <w:lastRenderedPageBreak/>
        <w:t>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арендаторами являются хозяйственные общества, созданные учреждениями, указанными в абзаце первом настоящей части;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3) физкультурно-спортивными организациями для создания условий для занятия обучающимися физической культурой и спортом.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227FCB" w:rsidRPr="009971A4" w:rsidRDefault="00227FCB" w:rsidP="00227FCB">
      <w:pPr>
        <w:spacing w:before="240" w:after="120"/>
        <w:ind w:left="-360" w:firstLine="720"/>
        <w:jc w:val="both"/>
        <w:rPr>
          <w:b/>
          <w:sz w:val="24"/>
          <w:szCs w:val="24"/>
        </w:rPr>
      </w:pPr>
      <w:r w:rsidRPr="009971A4">
        <w:rPr>
          <w:b/>
          <w:sz w:val="24"/>
          <w:szCs w:val="24"/>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муниципального недвижимого имущества, закрепленного на праве оперативного управления за муниципальными автономными учреждениями;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autoSpaceDE w:val="0"/>
        <w:autoSpaceDN w:val="0"/>
        <w:adjustRightInd w:val="0"/>
        <w:ind w:firstLine="540"/>
        <w:jc w:val="both"/>
        <w:rPr>
          <w:b/>
          <w:sz w:val="24"/>
          <w:szCs w:val="24"/>
        </w:rPr>
      </w:pPr>
      <w:r w:rsidRPr="009971A4">
        <w:rPr>
          <w:b/>
          <w:sz w:val="24"/>
          <w:szCs w:val="24"/>
        </w:rPr>
        <w:t>Статья 25. Порядок проведения конкурсов или аукционов на право заключения договоров</w:t>
      </w:r>
    </w:p>
    <w:p w:rsidR="00227FCB" w:rsidRPr="009971A4" w:rsidRDefault="00227FCB" w:rsidP="00227FCB">
      <w:pPr>
        <w:autoSpaceDE w:val="0"/>
        <w:autoSpaceDN w:val="0"/>
        <w:adjustRightInd w:val="0"/>
        <w:ind w:firstLine="540"/>
        <w:jc w:val="both"/>
        <w:rPr>
          <w:sz w:val="24"/>
          <w:szCs w:val="24"/>
        </w:rPr>
      </w:pPr>
    </w:p>
    <w:p w:rsidR="00227FCB" w:rsidRPr="009971A4" w:rsidRDefault="00227FCB" w:rsidP="00227FCB">
      <w:pPr>
        <w:autoSpaceDE w:val="0"/>
        <w:autoSpaceDN w:val="0"/>
        <w:adjustRightInd w:val="0"/>
        <w:ind w:firstLine="540"/>
        <w:jc w:val="both"/>
        <w:rPr>
          <w:sz w:val="24"/>
          <w:szCs w:val="24"/>
        </w:rPr>
      </w:pPr>
      <w:r w:rsidRPr="009971A4">
        <w:rPr>
          <w:sz w:val="24"/>
          <w:szCs w:val="24"/>
        </w:rPr>
        <w:t xml:space="preserve">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9971A4">
        <w:rPr>
          <w:sz w:val="24"/>
          <w:szCs w:val="24"/>
        </w:rPr>
        <w:lastRenderedPageBreak/>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27FCB" w:rsidRPr="009971A4" w:rsidRDefault="00227FCB" w:rsidP="00227FCB">
      <w:pPr>
        <w:spacing w:before="240" w:after="120"/>
        <w:ind w:left="-360" w:firstLine="720"/>
        <w:jc w:val="both"/>
        <w:rPr>
          <w:b/>
          <w:sz w:val="24"/>
          <w:szCs w:val="24"/>
        </w:rPr>
      </w:pPr>
      <w:r w:rsidRPr="009971A4">
        <w:rPr>
          <w:b/>
          <w:sz w:val="24"/>
          <w:szCs w:val="24"/>
        </w:rPr>
        <w:t>Статья 26. Доверительное управление муниципальным имуществом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Объекты доверительного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предприятия и другие имущественные комплексы,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2) отдельные объекты, относящиеся к недвижимому имуществу,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3) ценные бумаги,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акции акционерных обществ,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доли в уставном капитале хозяйственных обществ.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Учредителем управления от имени Предивинского сельсовета выступает администрация сельсовета на основании решения Совета депутатов.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Решение Совета депутатов об учреждении доверительного управления муниципальным имуществом должно: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устанавливать размер вознаграждения доверительному управляющему;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устанавливать способ обеспечения обязательств доверительного управляющего по договору.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проект решения Совета депутатов об учреждении доверительного управления;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пояснительную записку с обоснованием: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целесообразности передачи имущества в доверительное управление;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выбора формы заключения договора (на торгах или целевым образом);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выбора кандидатуры доверительного управляющего (при заключении договора целевым образом);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выбора формы проведения торгов и кандидатур участников торгов при проведении закрытого конкурса;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копию отчета профессионального оценщика о рыночной стоимости объекта доверительного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проект договора, заключаемого целевым образом;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5) проект конкурсной документации (при принятии решения о проведении торгов), включающей: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порядок и условия проведения торгов;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проект информационного сообщения о проведении торгов;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форма заявки на участие в торгах;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критерии выбора победителя торгов;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начальный размер платежа, выплачиваемого победителем торгов, за право заключения договора;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проект договора, заключаемого по результатам торгов.</w:t>
      </w:r>
    </w:p>
    <w:p w:rsidR="00227FCB" w:rsidRPr="009971A4" w:rsidRDefault="00227FCB" w:rsidP="00227FCB">
      <w:pPr>
        <w:spacing w:before="240" w:after="120"/>
        <w:ind w:firstLine="540"/>
        <w:jc w:val="both"/>
        <w:rPr>
          <w:b/>
          <w:sz w:val="24"/>
          <w:szCs w:val="24"/>
        </w:rPr>
      </w:pPr>
      <w:r w:rsidRPr="009971A4">
        <w:rPr>
          <w:b/>
          <w:sz w:val="24"/>
          <w:szCs w:val="24"/>
        </w:rPr>
        <w:t>Статья 27. Проведение торгов на право заключения договора доверительного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Организатором торгов выступает местная администрация, которая создает соответствующую комиссию (аукционную или конкурсную).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27FCB" w:rsidRPr="009971A4" w:rsidRDefault="00227FCB" w:rsidP="00227FCB">
      <w:pPr>
        <w:spacing w:before="240" w:after="120"/>
        <w:ind w:firstLine="540"/>
        <w:jc w:val="both"/>
        <w:rPr>
          <w:b/>
          <w:sz w:val="24"/>
          <w:szCs w:val="24"/>
        </w:rPr>
      </w:pPr>
      <w:r w:rsidRPr="009971A4">
        <w:rPr>
          <w:b/>
          <w:sz w:val="24"/>
          <w:szCs w:val="24"/>
        </w:rPr>
        <w:t xml:space="preserve">Статья 28. Передача имущества в доверительное управление </w:t>
      </w:r>
    </w:p>
    <w:p w:rsidR="00227FCB" w:rsidRPr="009971A4" w:rsidRDefault="00227FCB" w:rsidP="00227FCB">
      <w:pPr>
        <w:pStyle w:val="a7"/>
        <w:jc w:val="both"/>
        <w:rPr>
          <w:rFonts w:ascii="Times New Roman" w:eastAsia="Arial Unicode MS" w:hAnsi="Times New Roman"/>
          <w:sz w:val="24"/>
          <w:szCs w:val="24"/>
        </w:rPr>
      </w:pPr>
      <w:r w:rsidRPr="009971A4">
        <w:rPr>
          <w:rFonts w:ascii="Times New Roman" w:eastAsia="Arial Unicode MS" w:hAnsi="Times New Roman"/>
          <w:sz w:val="24"/>
          <w:szCs w:val="24"/>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27FCB" w:rsidRPr="009971A4" w:rsidRDefault="00227FCB" w:rsidP="00227FCB">
      <w:pPr>
        <w:pStyle w:val="a7"/>
        <w:jc w:val="both"/>
        <w:rPr>
          <w:rFonts w:ascii="Times New Roman" w:eastAsia="Arial Unicode MS" w:hAnsi="Times New Roman"/>
          <w:sz w:val="24"/>
          <w:szCs w:val="24"/>
        </w:rPr>
      </w:pPr>
      <w:r w:rsidRPr="009971A4">
        <w:rPr>
          <w:rFonts w:ascii="Times New Roman" w:eastAsia="Arial Unicode MS" w:hAnsi="Times New Roman"/>
          <w:sz w:val="24"/>
          <w:szCs w:val="24"/>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27FCB" w:rsidRPr="009971A4" w:rsidRDefault="00227FCB" w:rsidP="00227FCB">
      <w:pPr>
        <w:pStyle w:val="a7"/>
        <w:jc w:val="both"/>
        <w:rPr>
          <w:rFonts w:ascii="Times New Roman" w:eastAsia="Arial Unicode MS" w:hAnsi="Times New Roman"/>
          <w:sz w:val="24"/>
          <w:szCs w:val="24"/>
        </w:rPr>
      </w:pPr>
      <w:r w:rsidRPr="009971A4">
        <w:rPr>
          <w:rFonts w:ascii="Times New Roman" w:eastAsia="Arial Unicode MS" w:hAnsi="Times New Roman"/>
          <w:sz w:val="24"/>
          <w:szCs w:val="24"/>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27FCB" w:rsidRPr="009971A4" w:rsidRDefault="00227FCB" w:rsidP="00227FCB">
      <w:pPr>
        <w:pStyle w:val="a7"/>
        <w:jc w:val="both"/>
        <w:rPr>
          <w:rFonts w:ascii="Times New Roman" w:eastAsia="Arial Unicode MS" w:hAnsi="Times New Roman"/>
          <w:sz w:val="24"/>
          <w:szCs w:val="24"/>
        </w:rPr>
      </w:pPr>
      <w:r w:rsidRPr="009971A4">
        <w:rPr>
          <w:rFonts w:ascii="Times New Roman" w:eastAsia="Arial Unicode MS" w:hAnsi="Times New Roman"/>
          <w:sz w:val="24"/>
          <w:szCs w:val="24"/>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27FCB" w:rsidRPr="009971A4" w:rsidRDefault="00227FCB" w:rsidP="00227FCB">
      <w:pPr>
        <w:pStyle w:val="a7"/>
        <w:jc w:val="both"/>
        <w:rPr>
          <w:rFonts w:ascii="Times New Roman" w:eastAsia="Arial Unicode MS" w:hAnsi="Times New Roman"/>
          <w:sz w:val="24"/>
          <w:szCs w:val="24"/>
        </w:rPr>
      </w:pPr>
      <w:r w:rsidRPr="009971A4">
        <w:rPr>
          <w:rFonts w:ascii="Times New Roman" w:eastAsia="Arial Unicode MS" w:hAnsi="Times New Roman"/>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 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w:t>
      </w:r>
      <w:r w:rsidRPr="009971A4">
        <w:rPr>
          <w:rFonts w:ascii="Times New Roman" w:hAnsi="Times New Roman"/>
          <w:sz w:val="24"/>
          <w:szCs w:val="24"/>
        </w:rPr>
        <w:lastRenderedPageBreak/>
        <w:t>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227FCB" w:rsidRPr="009971A4" w:rsidRDefault="00227FCB" w:rsidP="00227FCB">
      <w:pPr>
        <w:spacing w:before="240" w:after="120"/>
        <w:ind w:firstLine="540"/>
        <w:jc w:val="both"/>
        <w:rPr>
          <w:b/>
          <w:sz w:val="24"/>
          <w:szCs w:val="24"/>
        </w:rPr>
      </w:pPr>
      <w:r w:rsidRPr="009971A4">
        <w:rPr>
          <w:b/>
          <w:sz w:val="24"/>
          <w:szCs w:val="24"/>
        </w:rPr>
        <w:t>Статья 29. Осуществление доверительного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реорганизации и ликвидации акционерного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внесения изменений и дополнений в учредительные документы акционерного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изменения величины уставного капитала акционерного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совершения крупной сделки от имени акционерного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5) принятия решения об участии акционерного общества в других организациях;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эмиссии ценных бумаг акционерного общества;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7) утверждения годового отчета. </w:t>
      </w:r>
    </w:p>
    <w:p w:rsidR="00227FCB" w:rsidRPr="009971A4" w:rsidRDefault="00227FCB" w:rsidP="00227FCB">
      <w:pPr>
        <w:spacing w:before="240" w:after="120"/>
        <w:ind w:firstLine="540"/>
        <w:jc w:val="both"/>
        <w:rPr>
          <w:b/>
          <w:sz w:val="24"/>
          <w:szCs w:val="24"/>
        </w:rPr>
      </w:pPr>
      <w:r w:rsidRPr="009971A4">
        <w:rPr>
          <w:b/>
          <w:sz w:val="24"/>
          <w:szCs w:val="24"/>
        </w:rPr>
        <w:t>Статья 30. Возмещение расходов доверительного управляющего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Возмещению подлежат:</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почтовые, телефонные и телеграфные расходы;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расходы по уплате налога на имущество, переданное в доверительное управление;</w:t>
      </w:r>
    </w:p>
    <w:p w:rsidR="00227FCB" w:rsidRPr="009971A4" w:rsidRDefault="00227FCB" w:rsidP="00227FCB">
      <w:pPr>
        <w:pStyle w:val="a7"/>
        <w:jc w:val="both"/>
        <w:rPr>
          <w:rFonts w:ascii="Times New Roman" w:hAnsi="Times New Roman"/>
          <w:b/>
          <w:bCs/>
          <w:sz w:val="24"/>
          <w:szCs w:val="24"/>
        </w:rPr>
      </w:pPr>
      <w:r w:rsidRPr="009971A4">
        <w:rPr>
          <w:rFonts w:ascii="Times New Roman" w:hAnsi="Times New Roman"/>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9971A4">
        <w:rPr>
          <w:rFonts w:ascii="Times New Roman" w:hAnsi="Times New Roman"/>
          <w:b/>
          <w:bCs/>
          <w:sz w:val="24"/>
          <w:szCs w:val="24"/>
        </w:rPr>
        <w:t xml:space="preserve"> </w:t>
      </w:r>
    </w:p>
    <w:p w:rsidR="00227FCB" w:rsidRPr="009971A4" w:rsidRDefault="00227FCB" w:rsidP="00227FCB">
      <w:pPr>
        <w:pStyle w:val="a5"/>
        <w:spacing w:before="0" w:after="0"/>
        <w:ind w:firstLine="540"/>
        <w:jc w:val="both"/>
      </w:pPr>
    </w:p>
    <w:p w:rsidR="00227FCB" w:rsidRPr="009971A4" w:rsidRDefault="00227FCB" w:rsidP="00227FCB">
      <w:pPr>
        <w:spacing w:before="240" w:after="120"/>
        <w:ind w:firstLine="540"/>
        <w:jc w:val="center"/>
        <w:rPr>
          <w:b/>
          <w:sz w:val="24"/>
          <w:szCs w:val="24"/>
        </w:rPr>
      </w:pPr>
      <w:r w:rsidRPr="009971A4">
        <w:rPr>
          <w:b/>
          <w:sz w:val="24"/>
          <w:szCs w:val="24"/>
        </w:rPr>
        <w:t>Глава 8. Порядок передачи муниципального имущества в залог</w:t>
      </w:r>
    </w:p>
    <w:p w:rsidR="00227FCB" w:rsidRPr="009971A4" w:rsidRDefault="00227FCB" w:rsidP="00227FCB">
      <w:pPr>
        <w:spacing w:before="240" w:after="120"/>
        <w:ind w:firstLine="540"/>
        <w:jc w:val="both"/>
        <w:rPr>
          <w:b/>
          <w:sz w:val="24"/>
          <w:szCs w:val="24"/>
        </w:rPr>
      </w:pPr>
      <w:r w:rsidRPr="009971A4">
        <w:rPr>
          <w:b/>
          <w:sz w:val="24"/>
          <w:szCs w:val="24"/>
        </w:rPr>
        <w:t>Статья 31. Имущество, которое может быть предметом залога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составляющее муниципальную казну;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принадлежащее предприятию на праве хозяйственного ведения.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Муниципальное имущество может быть предметом залога для обеспечения исполнения обязательств третьих лиц.</w:t>
      </w:r>
    </w:p>
    <w:p w:rsidR="00227FCB" w:rsidRPr="009971A4" w:rsidRDefault="00227FCB" w:rsidP="00227FCB">
      <w:pPr>
        <w:spacing w:before="240" w:after="120"/>
        <w:ind w:firstLine="540"/>
        <w:jc w:val="both"/>
        <w:rPr>
          <w:b/>
          <w:sz w:val="24"/>
          <w:szCs w:val="24"/>
        </w:rPr>
      </w:pPr>
      <w:r w:rsidRPr="009971A4">
        <w:rPr>
          <w:b/>
          <w:sz w:val="24"/>
          <w:szCs w:val="24"/>
        </w:rPr>
        <w:t>Статья 32. Залог имущества, находящегося в муниципальной казне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сумма неисполненного обязательства составляет менее чем пять процентов от размера стоимости заложенного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период просрочки исполнения обязательства, обеспеченного залогом, составляет менее чем три месяца.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ind w:firstLine="539"/>
        <w:jc w:val="both"/>
        <w:rPr>
          <w:b/>
          <w:sz w:val="24"/>
          <w:szCs w:val="24"/>
        </w:rPr>
      </w:pPr>
      <w:r w:rsidRPr="009971A4">
        <w:rPr>
          <w:b/>
          <w:sz w:val="24"/>
          <w:szCs w:val="24"/>
        </w:rPr>
        <w:t>Статья 33. Залог имущества, принадлежащего предприятию на праве хозяйственного ведения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проекта договора о залоге;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свидетельства о внесении муниципального имущества, имеющегося у предприятия, в реестр;</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3) заключение независимого профессионального оценщика о рыночной стоимости передаваемого в залог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принято решение о его приватизации, реорганизации или ликвидации;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возбуждено производство по делу о несостоятельности (банкротстве).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227FCB" w:rsidRPr="009971A4" w:rsidRDefault="00227FCB" w:rsidP="00227FCB">
      <w:pPr>
        <w:spacing w:before="240" w:after="120"/>
        <w:ind w:firstLine="540"/>
        <w:jc w:val="center"/>
        <w:rPr>
          <w:b/>
          <w:sz w:val="24"/>
          <w:szCs w:val="24"/>
        </w:rPr>
      </w:pPr>
      <w:r w:rsidRPr="009971A4">
        <w:rPr>
          <w:b/>
          <w:sz w:val="24"/>
          <w:szCs w:val="24"/>
        </w:rPr>
        <w:t xml:space="preserve">Глава 9. Порядок списания муниципального имущества </w:t>
      </w:r>
    </w:p>
    <w:p w:rsidR="00227FCB" w:rsidRPr="009971A4" w:rsidRDefault="00227FCB" w:rsidP="00227FCB">
      <w:pPr>
        <w:spacing w:before="240" w:after="120"/>
        <w:ind w:firstLine="540"/>
        <w:jc w:val="both"/>
        <w:rPr>
          <w:b/>
          <w:sz w:val="24"/>
          <w:szCs w:val="24"/>
        </w:rPr>
      </w:pPr>
      <w:r w:rsidRPr="009971A4">
        <w:rPr>
          <w:b/>
          <w:sz w:val="24"/>
          <w:szCs w:val="24"/>
        </w:rPr>
        <w:t>Статья 34. Основания и порядок списания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морально устаревшее.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b/>
          <w:sz w:val="24"/>
          <w:szCs w:val="24"/>
        </w:rPr>
        <w:t>Статья 35. Комиссия по списанию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Комиссия по списанию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устанавливает конкретные причины списания объекта;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составляет акты на списание отдельных объектов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В актах на списание указываются все реквизиты, описывающие списываемый объект:</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год изготовления или постройки объекта, дата его поступления на предприятие (учреждение);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время ввода в эксплуатацию;</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первоначальная стоимость объекта (для переоцененных - восстановительная);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сумма начисленного износа по данным бухгалтерского учета, количество проведенных капитальных ремонтов;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шифр амортизационных отчислений;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норма амортизационных отчислений;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подробно излагаются причины выбытия объекта, состояние его основных частей, деталей, узлов.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Составленные и подписанные комиссией акты на списание основных средств утверждаются руководителем предприятия (учреждения).</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b/>
          <w:sz w:val="24"/>
          <w:szCs w:val="24"/>
        </w:rPr>
        <w:t>Статья 36. Получение разрешения на списание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копию приказа руководителя предприятия (учреждения) об образовании комиссии;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копию приказа руководителя учреждения об утверждении перечня имущества, подлежащего списанию, с обоснованием его необходимости;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4) перечень имущества, подлежащего списанию, по форме, устанавливаемой местной администрацией;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акты на списание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b/>
          <w:sz w:val="24"/>
          <w:szCs w:val="24"/>
        </w:rPr>
        <w:t>Статья 37. Списание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Списанное имущество подлежит исключению из реестра муниципальной собственности.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b/>
          <w:sz w:val="24"/>
          <w:szCs w:val="24"/>
        </w:rPr>
        <w:t>Глава 10. Контроль за сохранностью и использованием по назначению муниципального имущества</w:t>
      </w:r>
    </w:p>
    <w:p w:rsidR="00227FCB" w:rsidRPr="009971A4" w:rsidRDefault="00227FCB" w:rsidP="00227FCB">
      <w:pPr>
        <w:pStyle w:val="a7"/>
        <w:jc w:val="both"/>
        <w:rPr>
          <w:rFonts w:ascii="Times New Roman" w:hAnsi="Times New Roman"/>
          <w:b/>
          <w:sz w:val="24"/>
          <w:szCs w:val="24"/>
        </w:rPr>
      </w:pPr>
      <w:r w:rsidRPr="009971A4">
        <w:rPr>
          <w:rFonts w:ascii="Times New Roman" w:hAnsi="Times New Roman"/>
          <w:b/>
          <w:sz w:val="24"/>
          <w:szCs w:val="24"/>
        </w:rPr>
        <w:t xml:space="preserve">Статья 38. Цели и задачи контроля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Контроль за сохранностью и использованием по назначению муниципального имущества осуществляется в целях:</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определения обоснованности затрат местного бюджета на содержание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приведение учетных данных об объектах контроля в соответствие с их фактическими параметрами.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Основными задачами контроля за сохранностью и использованием по назначению муниципального имущества являются: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определение технического состояния объектов контроля и возможности дальнейшей их эксплуатации;</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pStyle w:val="a7"/>
        <w:jc w:val="both"/>
        <w:rPr>
          <w:rFonts w:ascii="Times New Roman" w:hAnsi="Times New Roman"/>
          <w:sz w:val="24"/>
          <w:szCs w:val="24"/>
        </w:rPr>
      </w:pPr>
      <w:r w:rsidRPr="009971A4">
        <w:rPr>
          <w:rFonts w:ascii="Times New Roman" w:hAnsi="Times New Roman"/>
          <w:b/>
          <w:sz w:val="24"/>
          <w:szCs w:val="24"/>
        </w:rPr>
        <w:t>Статья 39. Осуществление контроля</w:t>
      </w:r>
      <w:r w:rsidRPr="009971A4">
        <w:rPr>
          <w:rFonts w:ascii="Times New Roman" w:hAnsi="Times New Roman"/>
          <w:sz w:val="24"/>
          <w:szCs w:val="24"/>
        </w:rPr>
        <w:t xml:space="preserve"> </w:t>
      </w:r>
    </w:p>
    <w:p w:rsidR="00227FCB" w:rsidRPr="009971A4" w:rsidRDefault="00227FCB" w:rsidP="00227FCB">
      <w:pPr>
        <w:pStyle w:val="a7"/>
        <w:jc w:val="both"/>
        <w:rPr>
          <w:rFonts w:ascii="Times New Roman" w:hAnsi="Times New Roman"/>
          <w:b/>
          <w:sz w:val="24"/>
          <w:szCs w:val="24"/>
        </w:rPr>
      </w:pP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Местная администрация в целях контроля за сохранностью и использованием по назначению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8. Внеплановый контроль осуществляется в обязательном порядке: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lastRenderedPageBreak/>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при установлении фактов хищений или злоупотреблений, а также порчи муниципального имущества;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 ликвидации (реорганизации) организации, имеющей муниципальное имущество.</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10. Организация, имеющая муниципальное имущество, при извещении ее о предстоящей проверке обязана: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подготовить документы по перечню, утверждаемому руководителем рабочей группы;</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назначить работников организации, ответственных за организацию содействия рабочей группе в ходе осуществления контроля;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подготовить помещение, технические средства для обеспечения работы членов рабочей группы.</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pStyle w:val="a7"/>
        <w:jc w:val="both"/>
        <w:rPr>
          <w:rFonts w:ascii="Times New Roman" w:hAnsi="Times New Roman"/>
          <w:b/>
          <w:sz w:val="24"/>
          <w:szCs w:val="24"/>
          <w:highlight w:val="red"/>
        </w:rPr>
      </w:pPr>
      <w:r w:rsidRPr="009971A4">
        <w:rPr>
          <w:rFonts w:ascii="Times New Roman" w:hAnsi="Times New Roman"/>
          <w:b/>
          <w:sz w:val="24"/>
          <w:szCs w:val="24"/>
        </w:rPr>
        <w:t>Статья 40. Последствия выявления нарушений</w:t>
      </w:r>
      <w:r w:rsidRPr="009971A4">
        <w:rPr>
          <w:rFonts w:ascii="Times New Roman" w:hAnsi="Times New Roman"/>
          <w:b/>
          <w:bCs/>
          <w:sz w:val="24"/>
          <w:szCs w:val="24"/>
        </w:rPr>
        <w:t xml:space="preserve">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 xml:space="preserve">По окончании проверки местная администрация: </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227FCB" w:rsidRPr="009971A4" w:rsidRDefault="00227FCB" w:rsidP="00227FCB">
      <w:pPr>
        <w:pStyle w:val="a7"/>
        <w:jc w:val="both"/>
        <w:rPr>
          <w:rFonts w:ascii="Times New Roman" w:hAnsi="Times New Roman"/>
          <w:sz w:val="24"/>
          <w:szCs w:val="24"/>
        </w:rPr>
      </w:pPr>
      <w:r w:rsidRPr="009971A4">
        <w:rPr>
          <w:rFonts w:ascii="Times New Roman" w:hAnsi="Times New Roman"/>
          <w:sz w:val="24"/>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227FCB" w:rsidRPr="009971A4" w:rsidRDefault="00227FCB" w:rsidP="00227FCB">
      <w:pPr>
        <w:pStyle w:val="a7"/>
        <w:jc w:val="both"/>
        <w:rPr>
          <w:rFonts w:ascii="Times New Roman" w:hAnsi="Times New Roman"/>
          <w:b/>
          <w:bCs/>
          <w:sz w:val="24"/>
          <w:szCs w:val="24"/>
        </w:rPr>
      </w:pPr>
    </w:p>
    <w:p w:rsidR="00227FCB" w:rsidRPr="009971A4" w:rsidRDefault="00227FCB" w:rsidP="00227FCB">
      <w:pPr>
        <w:pStyle w:val="a7"/>
        <w:jc w:val="both"/>
        <w:rPr>
          <w:rFonts w:ascii="Times New Roman" w:hAnsi="Times New Roman"/>
          <w:b/>
          <w:bCs/>
          <w:sz w:val="24"/>
          <w:szCs w:val="24"/>
        </w:rPr>
      </w:pPr>
      <w:r w:rsidRPr="009971A4">
        <w:rPr>
          <w:rFonts w:ascii="Times New Roman" w:hAnsi="Times New Roman"/>
          <w:b/>
          <w:bCs/>
          <w:sz w:val="24"/>
          <w:szCs w:val="24"/>
        </w:rPr>
        <w:t>Статья 41. Защита права муниципальной собственности</w:t>
      </w:r>
    </w:p>
    <w:p w:rsidR="00227FCB" w:rsidRPr="009971A4" w:rsidRDefault="00227FCB" w:rsidP="00227FCB">
      <w:pPr>
        <w:pStyle w:val="a7"/>
        <w:jc w:val="both"/>
        <w:rPr>
          <w:rFonts w:ascii="Times New Roman" w:hAnsi="Times New Roman"/>
          <w:sz w:val="24"/>
          <w:szCs w:val="24"/>
        </w:rPr>
      </w:pPr>
    </w:p>
    <w:p w:rsidR="00227FCB" w:rsidRPr="009971A4" w:rsidRDefault="00227FCB" w:rsidP="00227FCB">
      <w:pPr>
        <w:pStyle w:val="a7"/>
        <w:jc w:val="both"/>
        <w:rPr>
          <w:rFonts w:ascii="Times New Roman" w:hAnsi="Times New Roman"/>
          <w:bCs/>
          <w:sz w:val="24"/>
          <w:szCs w:val="24"/>
        </w:rPr>
      </w:pPr>
      <w:r w:rsidRPr="009971A4">
        <w:rPr>
          <w:rFonts w:ascii="Times New Roman" w:hAnsi="Times New Roman"/>
          <w:bCs/>
          <w:sz w:val="24"/>
          <w:szCs w:val="24"/>
        </w:rPr>
        <w:t>Защита права муниципальной собственности осуществляется в соответствии с действующим законодательством.</w:t>
      </w:r>
    </w:p>
    <w:p w:rsidR="00227FCB" w:rsidRPr="009971A4" w:rsidRDefault="00227FCB" w:rsidP="00227FCB">
      <w:pPr>
        <w:pStyle w:val="a7"/>
        <w:jc w:val="both"/>
        <w:rPr>
          <w:rFonts w:ascii="Times New Roman" w:hAnsi="Times New Roman"/>
          <w:bCs/>
          <w:sz w:val="24"/>
          <w:szCs w:val="24"/>
        </w:rPr>
      </w:pPr>
      <w:r w:rsidRPr="009971A4">
        <w:rPr>
          <w:rFonts w:ascii="Times New Roman" w:hAnsi="Times New Roman"/>
          <w:bCs/>
          <w:sz w:val="24"/>
          <w:szCs w:val="24"/>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227FCB" w:rsidRPr="009971A4" w:rsidRDefault="00227FCB" w:rsidP="00227FCB">
      <w:pPr>
        <w:pStyle w:val="a7"/>
        <w:jc w:val="both"/>
        <w:rPr>
          <w:rFonts w:ascii="Arial" w:hAnsi="Arial" w:cs="Arial"/>
          <w:sz w:val="24"/>
          <w:szCs w:val="24"/>
        </w:rPr>
      </w:pPr>
    </w:p>
    <w:tbl>
      <w:tblPr>
        <w:tblW w:w="9498" w:type="dxa"/>
        <w:tblLayout w:type="fixed"/>
        <w:tblCellMar>
          <w:left w:w="0" w:type="dxa"/>
          <w:right w:w="0" w:type="dxa"/>
        </w:tblCellMar>
        <w:tblLook w:val="0000" w:firstRow="0" w:lastRow="0" w:firstColumn="0" w:lastColumn="0" w:noHBand="0" w:noVBand="0"/>
      </w:tblPr>
      <w:tblGrid>
        <w:gridCol w:w="976"/>
        <w:gridCol w:w="976"/>
        <w:gridCol w:w="976"/>
        <w:gridCol w:w="976"/>
        <w:gridCol w:w="992"/>
        <w:gridCol w:w="992"/>
        <w:gridCol w:w="992"/>
        <w:gridCol w:w="992"/>
        <w:gridCol w:w="588"/>
        <w:gridCol w:w="1038"/>
      </w:tblGrid>
      <w:tr w:rsidR="00227FCB" w:rsidRPr="009971A4" w:rsidTr="007F15C4">
        <w:trPr>
          <w:trHeight w:val="405"/>
        </w:trPr>
        <w:tc>
          <w:tcPr>
            <w:tcW w:w="9498" w:type="dxa"/>
            <w:gridSpan w:val="10"/>
            <w:vAlign w:val="bottom"/>
          </w:tcPr>
          <w:p w:rsidR="00227FCB" w:rsidRPr="009971A4" w:rsidRDefault="00227FCB" w:rsidP="007F15C4">
            <w:pPr>
              <w:jc w:val="center"/>
              <w:rPr>
                <w:sz w:val="24"/>
                <w:szCs w:val="24"/>
              </w:rPr>
            </w:pPr>
            <w:r w:rsidRPr="009971A4">
              <w:rPr>
                <w:sz w:val="24"/>
                <w:szCs w:val="24"/>
              </w:rPr>
              <w:lastRenderedPageBreak/>
              <w:t xml:space="preserve">Администрация  Благовещенского сельсовета </w:t>
            </w:r>
          </w:p>
        </w:tc>
      </w:tr>
      <w:tr w:rsidR="00227FCB" w:rsidRPr="009971A4" w:rsidTr="007F15C4">
        <w:trPr>
          <w:trHeight w:val="405"/>
        </w:trPr>
        <w:tc>
          <w:tcPr>
            <w:tcW w:w="9498" w:type="dxa"/>
            <w:gridSpan w:val="10"/>
            <w:vAlign w:val="bottom"/>
          </w:tcPr>
          <w:p w:rsidR="00227FCB" w:rsidRPr="009971A4" w:rsidRDefault="00227FCB" w:rsidP="007F15C4">
            <w:pPr>
              <w:jc w:val="center"/>
              <w:rPr>
                <w:sz w:val="24"/>
                <w:szCs w:val="24"/>
              </w:rPr>
            </w:pPr>
            <w:r w:rsidRPr="009971A4">
              <w:rPr>
                <w:sz w:val="24"/>
                <w:szCs w:val="24"/>
              </w:rPr>
              <w:t>Ирбейского  района Красноярского   края</w:t>
            </w:r>
          </w:p>
        </w:tc>
      </w:tr>
      <w:tr w:rsidR="00227FCB" w:rsidRPr="009971A4" w:rsidTr="007F15C4">
        <w:trPr>
          <w:trHeight w:val="675"/>
        </w:trPr>
        <w:tc>
          <w:tcPr>
            <w:tcW w:w="9498" w:type="dxa"/>
            <w:gridSpan w:val="10"/>
            <w:vAlign w:val="bottom"/>
          </w:tcPr>
          <w:p w:rsidR="00227FCB" w:rsidRPr="009971A4" w:rsidRDefault="00227FCB" w:rsidP="007F15C4">
            <w:pPr>
              <w:jc w:val="center"/>
              <w:rPr>
                <w:sz w:val="24"/>
                <w:szCs w:val="24"/>
              </w:rPr>
            </w:pPr>
            <w:r w:rsidRPr="009971A4">
              <w:rPr>
                <w:sz w:val="24"/>
                <w:szCs w:val="24"/>
              </w:rPr>
              <w:t>ПОСТАНОВЛЕНИЕ</w:t>
            </w:r>
          </w:p>
        </w:tc>
      </w:tr>
      <w:tr w:rsidR="00227FCB" w:rsidRPr="009971A4" w:rsidTr="007F15C4">
        <w:trPr>
          <w:trHeight w:val="375"/>
        </w:trPr>
        <w:tc>
          <w:tcPr>
            <w:tcW w:w="976" w:type="dxa"/>
            <w:vAlign w:val="bottom"/>
          </w:tcPr>
          <w:p w:rsidR="00227FCB" w:rsidRPr="009971A4" w:rsidRDefault="00227FCB" w:rsidP="007F15C4">
            <w:pPr>
              <w:rPr>
                <w:sz w:val="24"/>
                <w:szCs w:val="24"/>
              </w:rPr>
            </w:pPr>
          </w:p>
        </w:tc>
        <w:tc>
          <w:tcPr>
            <w:tcW w:w="976" w:type="dxa"/>
            <w:vAlign w:val="bottom"/>
          </w:tcPr>
          <w:p w:rsidR="00227FCB" w:rsidRPr="009971A4" w:rsidRDefault="00227FCB" w:rsidP="007F15C4">
            <w:pPr>
              <w:rPr>
                <w:sz w:val="24"/>
                <w:szCs w:val="24"/>
              </w:rPr>
            </w:pPr>
          </w:p>
        </w:tc>
        <w:tc>
          <w:tcPr>
            <w:tcW w:w="976" w:type="dxa"/>
            <w:vAlign w:val="bottom"/>
          </w:tcPr>
          <w:p w:rsidR="00227FCB" w:rsidRPr="009971A4" w:rsidRDefault="00227FCB" w:rsidP="007F15C4">
            <w:pPr>
              <w:rPr>
                <w:sz w:val="24"/>
                <w:szCs w:val="24"/>
              </w:rPr>
            </w:pPr>
          </w:p>
        </w:tc>
        <w:tc>
          <w:tcPr>
            <w:tcW w:w="976" w:type="dxa"/>
            <w:vAlign w:val="bottom"/>
          </w:tcPr>
          <w:p w:rsidR="00227FCB" w:rsidRPr="009971A4" w:rsidRDefault="00227FCB" w:rsidP="007F15C4">
            <w:pPr>
              <w:rPr>
                <w:sz w:val="24"/>
                <w:szCs w:val="24"/>
              </w:rPr>
            </w:pPr>
          </w:p>
        </w:tc>
        <w:tc>
          <w:tcPr>
            <w:tcW w:w="992" w:type="dxa"/>
            <w:vAlign w:val="bottom"/>
          </w:tcPr>
          <w:p w:rsidR="00227FCB" w:rsidRPr="009971A4" w:rsidRDefault="00227FCB" w:rsidP="007F15C4">
            <w:pPr>
              <w:rPr>
                <w:sz w:val="24"/>
                <w:szCs w:val="24"/>
              </w:rPr>
            </w:pPr>
          </w:p>
        </w:tc>
        <w:tc>
          <w:tcPr>
            <w:tcW w:w="992" w:type="dxa"/>
            <w:vAlign w:val="bottom"/>
          </w:tcPr>
          <w:p w:rsidR="00227FCB" w:rsidRPr="009971A4" w:rsidRDefault="00227FCB" w:rsidP="007F15C4">
            <w:pPr>
              <w:rPr>
                <w:sz w:val="24"/>
                <w:szCs w:val="24"/>
              </w:rPr>
            </w:pPr>
          </w:p>
        </w:tc>
        <w:tc>
          <w:tcPr>
            <w:tcW w:w="992" w:type="dxa"/>
            <w:vAlign w:val="bottom"/>
          </w:tcPr>
          <w:p w:rsidR="00227FCB" w:rsidRPr="009971A4" w:rsidRDefault="00227FCB" w:rsidP="007F15C4">
            <w:pPr>
              <w:rPr>
                <w:sz w:val="24"/>
                <w:szCs w:val="24"/>
              </w:rPr>
            </w:pPr>
          </w:p>
        </w:tc>
        <w:tc>
          <w:tcPr>
            <w:tcW w:w="992" w:type="dxa"/>
            <w:vAlign w:val="bottom"/>
          </w:tcPr>
          <w:p w:rsidR="00227FCB" w:rsidRPr="009971A4" w:rsidRDefault="00227FCB" w:rsidP="007F15C4">
            <w:pPr>
              <w:rPr>
                <w:sz w:val="24"/>
                <w:szCs w:val="24"/>
              </w:rPr>
            </w:pPr>
          </w:p>
        </w:tc>
        <w:tc>
          <w:tcPr>
            <w:tcW w:w="588" w:type="dxa"/>
            <w:vAlign w:val="bottom"/>
          </w:tcPr>
          <w:p w:rsidR="00227FCB" w:rsidRPr="009971A4" w:rsidRDefault="00227FCB" w:rsidP="007F15C4">
            <w:pPr>
              <w:rPr>
                <w:sz w:val="24"/>
                <w:szCs w:val="24"/>
              </w:rPr>
            </w:pPr>
          </w:p>
        </w:tc>
        <w:tc>
          <w:tcPr>
            <w:tcW w:w="1038" w:type="dxa"/>
            <w:vAlign w:val="bottom"/>
          </w:tcPr>
          <w:p w:rsidR="00227FCB" w:rsidRPr="009971A4" w:rsidRDefault="00227FCB" w:rsidP="007F15C4">
            <w:pPr>
              <w:rPr>
                <w:sz w:val="24"/>
                <w:szCs w:val="24"/>
              </w:rPr>
            </w:pPr>
          </w:p>
        </w:tc>
      </w:tr>
      <w:tr w:rsidR="00227FCB" w:rsidRPr="009971A4" w:rsidTr="007F15C4">
        <w:trPr>
          <w:cantSplit/>
          <w:trHeight w:val="375"/>
        </w:trPr>
        <w:tc>
          <w:tcPr>
            <w:tcW w:w="3904" w:type="dxa"/>
            <w:gridSpan w:val="4"/>
            <w:vAlign w:val="center"/>
          </w:tcPr>
          <w:p w:rsidR="00227FCB" w:rsidRPr="009971A4" w:rsidRDefault="00227FCB" w:rsidP="007F15C4">
            <w:pPr>
              <w:rPr>
                <w:sz w:val="24"/>
                <w:szCs w:val="24"/>
              </w:rPr>
            </w:pPr>
            <w:r w:rsidRPr="009971A4">
              <w:rPr>
                <w:sz w:val="24"/>
                <w:szCs w:val="24"/>
              </w:rPr>
              <w:t>11.11.2024 г.</w:t>
            </w:r>
          </w:p>
        </w:tc>
        <w:tc>
          <w:tcPr>
            <w:tcW w:w="1984" w:type="dxa"/>
            <w:gridSpan w:val="2"/>
            <w:vAlign w:val="center"/>
          </w:tcPr>
          <w:p w:rsidR="00227FCB" w:rsidRPr="009971A4" w:rsidRDefault="00227FCB" w:rsidP="007F15C4">
            <w:pPr>
              <w:jc w:val="center"/>
              <w:rPr>
                <w:sz w:val="24"/>
                <w:szCs w:val="24"/>
              </w:rPr>
            </w:pPr>
            <w:r w:rsidRPr="009971A4">
              <w:rPr>
                <w:sz w:val="24"/>
                <w:szCs w:val="24"/>
              </w:rPr>
              <w:t>с. Благовещенка</w:t>
            </w:r>
          </w:p>
        </w:tc>
        <w:tc>
          <w:tcPr>
            <w:tcW w:w="992" w:type="dxa"/>
            <w:vAlign w:val="center"/>
          </w:tcPr>
          <w:p w:rsidR="00227FCB" w:rsidRPr="009971A4" w:rsidRDefault="00227FCB" w:rsidP="007F15C4">
            <w:pPr>
              <w:rPr>
                <w:sz w:val="24"/>
                <w:szCs w:val="24"/>
              </w:rPr>
            </w:pPr>
          </w:p>
        </w:tc>
        <w:tc>
          <w:tcPr>
            <w:tcW w:w="992" w:type="dxa"/>
            <w:vAlign w:val="center"/>
          </w:tcPr>
          <w:p w:rsidR="00227FCB" w:rsidRPr="009971A4" w:rsidRDefault="00227FCB" w:rsidP="007F15C4">
            <w:pPr>
              <w:rPr>
                <w:sz w:val="24"/>
                <w:szCs w:val="24"/>
              </w:rPr>
            </w:pPr>
          </w:p>
        </w:tc>
        <w:tc>
          <w:tcPr>
            <w:tcW w:w="588" w:type="dxa"/>
            <w:vAlign w:val="center"/>
          </w:tcPr>
          <w:p w:rsidR="00227FCB" w:rsidRPr="009971A4" w:rsidRDefault="00227FCB" w:rsidP="007F15C4">
            <w:pPr>
              <w:jc w:val="center"/>
              <w:rPr>
                <w:sz w:val="24"/>
                <w:szCs w:val="24"/>
              </w:rPr>
            </w:pPr>
          </w:p>
        </w:tc>
        <w:tc>
          <w:tcPr>
            <w:tcW w:w="1038" w:type="dxa"/>
            <w:vAlign w:val="bottom"/>
          </w:tcPr>
          <w:p w:rsidR="00227FCB" w:rsidRPr="009971A4" w:rsidRDefault="00227FCB" w:rsidP="007F15C4">
            <w:pPr>
              <w:rPr>
                <w:sz w:val="24"/>
                <w:szCs w:val="24"/>
              </w:rPr>
            </w:pPr>
            <w:r w:rsidRPr="009971A4">
              <w:rPr>
                <w:sz w:val="24"/>
                <w:szCs w:val="24"/>
              </w:rPr>
              <w:t>№ 60</w:t>
            </w:r>
          </w:p>
        </w:tc>
      </w:tr>
    </w:tbl>
    <w:p w:rsidR="00227FCB" w:rsidRPr="009971A4" w:rsidRDefault="00227FCB" w:rsidP="00227FCB">
      <w:pPr>
        <w:jc w:val="center"/>
        <w:rPr>
          <w:sz w:val="24"/>
          <w:szCs w:val="24"/>
        </w:rPr>
      </w:pPr>
    </w:p>
    <w:p w:rsidR="00227FCB" w:rsidRPr="009971A4" w:rsidRDefault="00227FCB" w:rsidP="00227FCB">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jc w:val="both"/>
        <w:rPr>
          <w:sz w:val="24"/>
          <w:szCs w:val="24"/>
        </w:rPr>
      </w:pPr>
      <w:r w:rsidRPr="009971A4">
        <w:rPr>
          <w:sz w:val="24"/>
          <w:szCs w:val="24"/>
        </w:rPr>
        <w:t>О принятии в муниципальную собственность муниципального образования Благовещенский сельсовет Ирбейского района Красноярского края движимого имущества</w:t>
      </w:r>
    </w:p>
    <w:p w:rsidR="00227FCB" w:rsidRPr="009971A4" w:rsidRDefault="00227FCB" w:rsidP="00227FCB">
      <w:pPr>
        <w:jc w:val="center"/>
        <w:rPr>
          <w:sz w:val="24"/>
          <w:szCs w:val="24"/>
        </w:rPr>
      </w:pPr>
    </w:p>
    <w:p w:rsidR="00227FCB" w:rsidRPr="009971A4" w:rsidRDefault="00227FCB" w:rsidP="00227FCB">
      <w:pPr>
        <w:ind w:right="-1"/>
        <w:jc w:val="both"/>
        <w:rPr>
          <w:sz w:val="24"/>
          <w:szCs w:val="24"/>
        </w:rPr>
      </w:pPr>
      <w:r w:rsidRPr="009971A4">
        <w:rPr>
          <w:sz w:val="24"/>
          <w:szCs w:val="24"/>
        </w:rPr>
        <w:t xml:space="preserve">В соответствии с Федеральным законом  № 131-ФЗ от 06.10.2003  «Об общих принципах организации местного самоуправления в Российской Федерации», ст. 4.1 Закона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w:t>
      </w:r>
      <w:r w:rsidRPr="009971A4">
        <w:rPr>
          <w:sz w:val="24"/>
          <w:szCs w:val="24"/>
        </w:rPr>
        <w:br/>
        <w:t>и безвозмездного приема имущества, находящегося в муниципальной собственности, в государственную собственность края», Уставом Благовещенского сельсовета Ирбейского района Красноярского края, Положением «Положения о порядке управления и распоряжения муниципальной собственностью Благовещенского сельсовета  Ирбейского района Красноярского края» принятым решением Благовещенского сельского Совета депутатов от 06.11.2024 № 32,</w:t>
      </w:r>
    </w:p>
    <w:p w:rsidR="00227FCB" w:rsidRPr="009971A4" w:rsidRDefault="00227FCB" w:rsidP="00227FCB">
      <w:pPr>
        <w:pStyle w:val="a7"/>
        <w:rPr>
          <w:sz w:val="24"/>
          <w:szCs w:val="24"/>
        </w:rPr>
      </w:pPr>
      <w:r w:rsidRPr="009971A4">
        <w:rPr>
          <w:sz w:val="24"/>
          <w:szCs w:val="24"/>
        </w:rPr>
        <w:t>ПОСТАНОВЛЯЮ:</w:t>
      </w:r>
    </w:p>
    <w:p w:rsidR="00227FCB" w:rsidRPr="009971A4" w:rsidRDefault="00227FCB" w:rsidP="0022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4"/>
          <w:szCs w:val="24"/>
        </w:rPr>
      </w:pPr>
      <w:r w:rsidRPr="009971A4">
        <w:rPr>
          <w:sz w:val="24"/>
          <w:szCs w:val="24"/>
        </w:rPr>
        <w:t>1.Принять движимое имущество в муниципальную собственность муниципального образования Благовещенский сельсовет Ирбейского района Красноярского края согласно приложению.</w:t>
      </w:r>
    </w:p>
    <w:p w:rsidR="00227FCB" w:rsidRPr="009971A4" w:rsidRDefault="00227FCB" w:rsidP="00227FCB">
      <w:pPr>
        <w:tabs>
          <w:tab w:val="left" w:pos="0"/>
        </w:tabs>
        <w:ind w:firstLine="709"/>
        <w:jc w:val="both"/>
        <w:rPr>
          <w:sz w:val="24"/>
          <w:szCs w:val="24"/>
        </w:rPr>
      </w:pPr>
      <w:r w:rsidRPr="009971A4">
        <w:rPr>
          <w:sz w:val="24"/>
          <w:szCs w:val="24"/>
        </w:rPr>
        <w:t>2. Поставить объекты движимого имущества, указанное в приложении к настоящему постановлению на баланс администрации Благовещенского сельсовета Ирбейского района Красноярского края.</w:t>
      </w:r>
    </w:p>
    <w:p w:rsidR="00227FCB" w:rsidRPr="009971A4" w:rsidRDefault="00227FCB" w:rsidP="00227FCB">
      <w:pPr>
        <w:tabs>
          <w:tab w:val="left" w:pos="0"/>
        </w:tabs>
        <w:ind w:firstLine="709"/>
        <w:jc w:val="both"/>
        <w:rPr>
          <w:sz w:val="24"/>
          <w:szCs w:val="24"/>
        </w:rPr>
      </w:pPr>
      <w:r w:rsidRPr="009971A4">
        <w:rPr>
          <w:sz w:val="24"/>
          <w:szCs w:val="24"/>
        </w:rPr>
        <w:t>3. Включить объекты движимого имущества в реестр муниципальной собственности Благовещенского сельсовета Ирбейского  района Красноярского края.</w:t>
      </w:r>
    </w:p>
    <w:p w:rsidR="00227FCB" w:rsidRPr="009971A4" w:rsidRDefault="00227FCB" w:rsidP="00227FCB">
      <w:pPr>
        <w:tabs>
          <w:tab w:val="left" w:pos="0"/>
        </w:tabs>
        <w:ind w:firstLine="709"/>
        <w:jc w:val="both"/>
        <w:rPr>
          <w:bCs/>
          <w:sz w:val="24"/>
          <w:szCs w:val="24"/>
        </w:rPr>
      </w:pPr>
      <w:r w:rsidRPr="009971A4">
        <w:rPr>
          <w:sz w:val="24"/>
          <w:szCs w:val="24"/>
        </w:rPr>
        <w:t>4. Контроль за исполнением Постановления оставляю за собой</w:t>
      </w:r>
      <w:r w:rsidRPr="009971A4">
        <w:rPr>
          <w:bCs/>
          <w:sz w:val="24"/>
          <w:szCs w:val="24"/>
        </w:rPr>
        <w:t>.</w:t>
      </w:r>
    </w:p>
    <w:p w:rsidR="00227FCB" w:rsidRPr="009971A4" w:rsidRDefault="00227FCB" w:rsidP="0022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4"/>
          <w:szCs w:val="24"/>
        </w:rPr>
      </w:pPr>
      <w:r w:rsidRPr="009971A4">
        <w:rPr>
          <w:sz w:val="24"/>
          <w:szCs w:val="24"/>
        </w:rPr>
        <w:t>5. Постановление вступает в силу в день, следующий за днем его опубликования в газете «Вестник Благовещенского сельсовета» и подлежит размещению на официальном сайте администрации Благовещенского сельсовета в сети «Интернет».</w:t>
      </w:r>
    </w:p>
    <w:p w:rsidR="00227FCB" w:rsidRPr="009971A4" w:rsidRDefault="00227FCB" w:rsidP="00227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jc w:val="both"/>
        <w:rPr>
          <w:sz w:val="24"/>
          <w:szCs w:val="24"/>
        </w:rPr>
      </w:pPr>
    </w:p>
    <w:p w:rsidR="00227FCB" w:rsidRPr="009971A4" w:rsidRDefault="00227FCB" w:rsidP="00227FCB">
      <w:pPr>
        <w:tabs>
          <w:tab w:val="left" w:pos="4020"/>
        </w:tabs>
        <w:ind w:left="360"/>
        <w:jc w:val="both"/>
        <w:rPr>
          <w:bCs/>
          <w:sz w:val="24"/>
          <w:szCs w:val="24"/>
        </w:rPr>
      </w:pPr>
      <w:r w:rsidRPr="009971A4">
        <w:rPr>
          <w:bCs/>
          <w:sz w:val="24"/>
          <w:szCs w:val="24"/>
        </w:rPr>
        <w:t>Глава сельсовета                                                                  А.В.Лапнова</w:t>
      </w:r>
    </w:p>
    <w:p w:rsidR="00227FCB" w:rsidRPr="009971A4" w:rsidRDefault="00227FCB" w:rsidP="00227FCB">
      <w:pPr>
        <w:jc w:val="both"/>
        <w:rPr>
          <w:sz w:val="24"/>
          <w:szCs w:val="24"/>
        </w:rPr>
      </w:pPr>
      <w:r w:rsidRPr="009971A4">
        <w:rPr>
          <w:sz w:val="24"/>
          <w:szCs w:val="24"/>
        </w:rPr>
        <w:t xml:space="preserve">                                                                                   </w:t>
      </w:r>
    </w:p>
    <w:p w:rsidR="00227FCB" w:rsidRPr="009971A4" w:rsidRDefault="00227FCB" w:rsidP="00227FCB">
      <w:pPr>
        <w:tabs>
          <w:tab w:val="right" w:pos="9356"/>
        </w:tabs>
        <w:ind w:left="5670"/>
        <w:rPr>
          <w:sz w:val="24"/>
          <w:szCs w:val="24"/>
        </w:rPr>
      </w:pPr>
      <w:r w:rsidRPr="009971A4">
        <w:rPr>
          <w:sz w:val="24"/>
          <w:szCs w:val="24"/>
        </w:rPr>
        <w:t xml:space="preserve">                                                                                              Приложение</w:t>
      </w:r>
    </w:p>
    <w:p w:rsidR="00227FCB" w:rsidRPr="009971A4" w:rsidRDefault="00227FCB" w:rsidP="00227FCB">
      <w:pPr>
        <w:tabs>
          <w:tab w:val="right" w:pos="9356"/>
        </w:tabs>
        <w:ind w:left="5670"/>
        <w:rPr>
          <w:sz w:val="24"/>
          <w:szCs w:val="24"/>
        </w:rPr>
      </w:pPr>
      <w:r w:rsidRPr="009971A4">
        <w:rPr>
          <w:sz w:val="24"/>
          <w:szCs w:val="24"/>
        </w:rPr>
        <w:t>к постановлению администрации Благовещенского сельсовета от 11.11.2024 №60</w:t>
      </w:r>
    </w:p>
    <w:p w:rsidR="00227FCB" w:rsidRPr="009971A4" w:rsidRDefault="00227FCB" w:rsidP="00227FCB">
      <w:pPr>
        <w:tabs>
          <w:tab w:val="right" w:pos="9356"/>
        </w:tabs>
        <w:ind w:left="5670"/>
        <w:rPr>
          <w:sz w:val="24"/>
          <w:szCs w:val="24"/>
        </w:rPr>
      </w:pPr>
    </w:p>
    <w:p w:rsidR="00227FCB" w:rsidRPr="009971A4" w:rsidRDefault="00227FCB" w:rsidP="00227FCB">
      <w:pPr>
        <w:tabs>
          <w:tab w:val="right" w:pos="9356"/>
        </w:tabs>
        <w:ind w:left="5670"/>
        <w:rPr>
          <w:sz w:val="24"/>
          <w:szCs w:val="24"/>
        </w:rPr>
      </w:pPr>
    </w:p>
    <w:p w:rsidR="00227FCB" w:rsidRPr="009971A4" w:rsidRDefault="00227FCB" w:rsidP="00227FCB">
      <w:pPr>
        <w:tabs>
          <w:tab w:val="right" w:pos="9356"/>
        </w:tabs>
        <w:jc w:val="center"/>
        <w:rPr>
          <w:sz w:val="24"/>
          <w:szCs w:val="24"/>
        </w:rPr>
      </w:pPr>
      <w:r w:rsidRPr="009971A4">
        <w:rPr>
          <w:sz w:val="24"/>
          <w:szCs w:val="24"/>
        </w:rPr>
        <w:t xml:space="preserve">Перечень принимаемого краевого имущества </w:t>
      </w:r>
      <w:r w:rsidRPr="009971A4">
        <w:rPr>
          <w:sz w:val="24"/>
          <w:szCs w:val="24"/>
        </w:rPr>
        <w:br/>
        <w:t xml:space="preserve">в муниципальную собственность </w:t>
      </w:r>
      <w:r w:rsidRPr="009971A4">
        <w:rPr>
          <w:sz w:val="24"/>
          <w:szCs w:val="24"/>
        </w:rPr>
        <w:br/>
        <w:t>Благовещенского сельсовета Ирбейского района Красноярского края</w:t>
      </w:r>
    </w:p>
    <w:p w:rsidR="00227FCB" w:rsidRPr="009971A4" w:rsidRDefault="00227FCB" w:rsidP="00227FCB">
      <w:pPr>
        <w:tabs>
          <w:tab w:val="right" w:pos="9356"/>
        </w:tabs>
        <w:jc w:val="center"/>
        <w:rPr>
          <w:sz w:val="24"/>
          <w:szCs w:val="24"/>
        </w:rPr>
      </w:pPr>
    </w:p>
    <w:p w:rsidR="00227FCB" w:rsidRPr="009971A4" w:rsidRDefault="00227FCB" w:rsidP="00227FCB">
      <w:pPr>
        <w:tabs>
          <w:tab w:val="right" w:pos="9356"/>
        </w:tabs>
        <w:jc w:val="center"/>
        <w:rPr>
          <w:sz w:val="24"/>
          <w:szCs w:val="24"/>
        </w:rPr>
      </w:pP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2409"/>
        <w:gridCol w:w="993"/>
        <w:gridCol w:w="992"/>
        <w:gridCol w:w="1559"/>
      </w:tblGrid>
      <w:tr w:rsidR="00227FCB" w:rsidRPr="009971A4" w:rsidTr="007F15C4">
        <w:trPr>
          <w:trHeight w:val="601"/>
        </w:trPr>
        <w:tc>
          <w:tcPr>
            <w:tcW w:w="567" w:type="dxa"/>
            <w:vAlign w:val="center"/>
          </w:tcPr>
          <w:p w:rsidR="00227FCB" w:rsidRPr="009971A4" w:rsidRDefault="00227FCB" w:rsidP="007F15C4">
            <w:pPr>
              <w:jc w:val="center"/>
              <w:rPr>
                <w:sz w:val="24"/>
                <w:szCs w:val="24"/>
              </w:rPr>
            </w:pPr>
            <w:r w:rsidRPr="009971A4">
              <w:rPr>
                <w:sz w:val="24"/>
                <w:szCs w:val="24"/>
              </w:rPr>
              <w:lastRenderedPageBreak/>
              <w:t>№ п/п</w:t>
            </w:r>
          </w:p>
        </w:tc>
        <w:tc>
          <w:tcPr>
            <w:tcW w:w="3119" w:type="dxa"/>
            <w:vAlign w:val="center"/>
          </w:tcPr>
          <w:p w:rsidR="00227FCB" w:rsidRPr="009971A4" w:rsidRDefault="00227FCB" w:rsidP="007F15C4">
            <w:pPr>
              <w:jc w:val="center"/>
              <w:rPr>
                <w:sz w:val="24"/>
                <w:szCs w:val="24"/>
              </w:rPr>
            </w:pPr>
            <w:r w:rsidRPr="009971A4">
              <w:rPr>
                <w:sz w:val="24"/>
                <w:szCs w:val="24"/>
              </w:rPr>
              <w:t>Наименование имущества</w:t>
            </w:r>
          </w:p>
        </w:tc>
        <w:tc>
          <w:tcPr>
            <w:tcW w:w="2409" w:type="dxa"/>
            <w:vAlign w:val="center"/>
          </w:tcPr>
          <w:p w:rsidR="00227FCB" w:rsidRPr="009971A4" w:rsidRDefault="00227FCB" w:rsidP="007F15C4">
            <w:pPr>
              <w:jc w:val="center"/>
              <w:rPr>
                <w:sz w:val="24"/>
                <w:szCs w:val="24"/>
              </w:rPr>
            </w:pPr>
            <w:r w:rsidRPr="009971A4">
              <w:rPr>
                <w:sz w:val="24"/>
                <w:szCs w:val="24"/>
              </w:rPr>
              <w:t>Индентификацикацион-ный (заводской) номер</w:t>
            </w:r>
          </w:p>
        </w:tc>
        <w:tc>
          <w:tcPr>
            <w:tcW w:w="993" w:type="dxa"/>
            <w:vAlign w:val="center"/>
          </w:tcPr>
          <w:p w:rsidR="00227FCB" w:rsidRPr="009971A4" w:rsidRDefault="00227FCB" w:rsidP="007F15C4">
            <w:pPr>
              <w:jc w:val="center"/>
              <w:rPr>
                <w:sz w:val="24"/>
                <w:szCs w:val="24"/>
              </w:rPr>
            </w:pPr>
            <w:r w:rsidRPr="009971A4">
              <w:rPr>
                <w:sz w:val="24"/>
                <w:szCs w:val="24"/>
              </w:rPr>
              <w:t>Количе-ство, шт.</w:t>
            </w:r>
          </w:p>
        </w:tc>
        <w:tc>
          <w:tcPr>
            <w:tcW w:w="992" w:type="dxa"/>
            <w:vAlign w:val="center"/>
          </w:tcPr>
          <w:p w:rsidR="00227FCB" w:rsidRPr="009971A4" w:rsidRDefault="00227FCB" w:rsidP="007F15C4">
            <w:pPr>
              <w:jc w:val="center"/>
              <w:rPr>
                <w:sz w:val="24"/>
                <w:szCs w:val="24"/>
              </w:rPr>
            </w:pPr>
            <w:r w:rsidRPr="009971A4">
              <w:rPr>
                <w:sz w:val="24"/>
                <w:szCs w:val="24"/>
              </w:rPr>
              <w:t>Год выпуска</w:t>
            </w:r>
          </w:p>
        </w:tc>
        <w:tc>
          <w:tcPr>
            <w:tcW w:w="1559" w:type="dxa"/>
            <w:vAlign w:val="center"/>
          </w:tcPr>
          <w:p w:rsidR="00227FCB" w:rsidRPr="009971A4" w:rsidRDefault="00227FCB" w:rsidP="007F15C4">
            <w:pPr>
              <w:jc w:val="center"/>
              <w:rPr>
                <w:sz w:val="24"/>
                <w:szCs w:val="24"/>
              </w:rPr>
            </w:pPr>
            <w:r w:rsidRPr="009971A4">
              <w:rPr>
                <w:sz w:val="24"/>
                <w:szCs w:val="24"/>
              </w:rPr>
              <w:t>Балансовая стоимость, руб.</w:t>
            </w:r>
          </w:p>
        </w:tc>
      </w:tr>
      <w:tr w:rsidR="00227FCB" w:rsidRPr="009971A4" w:rsidTr="007F15C4">
        <w:trPr>
          <w:trHeight w:val="723"/>
        </w:trPr>
        <w:tc>
          <w:tcPr>
            <w:tcW w:w="567" w:type="dxa"/>
            <w:vAlign w:val="center"/>
          </w:tcPr>
          <w:p w:rsidR="00227FCB" w:rsidRPr="009971A4" w:rsidRDefault="00227FCB" w:rsidP="007F15C4">
            <w:pPr>
              <w:jc w:val="center"/>
              <w:rPr>
                <w:sz w:val="24"/>
                <w:szCs w:val="24"/>
              </w:rPr>
            </w:pPr>
            <w:r w:rsidRPr="009971A4">
              <w:rPr>
                <w:sz w:val="24"/>
                <w:szCs w:val="24"/>
              </w:rPr>
              <w:t>1</w:t>
            </w:r>
          </w:p>
        </w:tc>
        <w:tc>
          <w:tcPr>
            <w:tcW w:w="3119" w:type="dxa"/>
            <w:vAlign w:val="center"/>
          </w:tcPr>
          <w:p w:rsidR="00227FCB" w:rsidRPr="009971A4" w:rsidRDefault="00227FCB" w:rsidP="007F15C4">
            <w:pPr>
              <w:rPr>
                <w:sz w:val="24"/>
                <w:szCs w:val="24"/>
              </w:rPr>
            </w:pPr>
            <w:r w:rsidRPr="009971A4">
              <w:rPr>
                <w:sz w:val="24"/>
                <w:szCs w:val="24"/>
              </w:rPr>
              <w:t>Трактор Беларус-82.1</w:t>
            </w:r>
          </w:p>
        </w:tc>
        <w:tc>
          <w:tcPr>
            <w:tcW w:w="2409" w:type="dxa"/>
            <w:vAlign w:val="center"/>
          </w:tcPr>
          <w:p w:rsidR="00227FCB" w:rsidRPr="009971A4" w:rsidRDefault="00227FCB" w:rsidP="007F15C4">
            <w:pPr>
              <w:jc w:val="center"/>
              <w:rPr>
                <w:sz w:val="24"/>
                <w:szCs w:val="24"/>
                <w:lang w:val="en-US"/>
              </w:rPr>
            </w:pPr>
            <w:r w:rsidRPr="009971A4">
              <w:rPr>
                <w:sz w:val="24"/>
                <w:szCs w:val="24"/>
                <w:lang w:val="en-US"/>
              </w:rPr>
              <w:t>Y4R900Z01R1150215</w:t>
            </w:r>
          </w:p>
        </w:tc>
        <w:tc>
          <w:tcPr>
            <w:tcW w:w="993" w:type="dxa"/>
            <w:vAlign w:val="center"/>
          </w:tcPr>
          <w:p w:rsidR="00227FCB" w:rsidRPr="009971A4" w:rsidRDefault="00227FCB" w:rsidP="007F15C4">
            <w:pPr>
              <w:jc w:val="center"/>
              <w:rPr>
                <w:sz w:val="24"/>
                <w:szCs w:val="24"/>
                <w:lang w:val="en-US"/>
              </w:rPr>
            </w:pPr>
            <w:r w:rsidRPr="009971A4">
              <w:rPr>
                <w:sz w:val="24"/>
                <w:szCs w:val="24"/>
                <w:lang w:val="en-US"/>
              </w:rPr>
              <w:t>1</w:t>
            </w:r>
          </w:p>
        </w:tc>
        <w:tc>
          <w:tcPr>
            <w:tcW w:w="992" w:type="dxa"/>
            <w:vAlign w:val="center"/>
          </w:tcPr>
          <w:p w:rsidR="00227FCB" w:rsidRPr="009971A4" w:rsidRDefault="00227FCB" w:rsidP="007F15C4">
            <w:pPr>
              <w:jc w:val="center"/>
              <w:rPr>
                <w:sz w:val="24"/>
                <w:szCs w:val="24"/>
                <w:lang w:val="en-US"/>
              </w:rPr>
            </w:pPr>
            <w:r w:rsidRPr="009971A4">
              <w:rPr>
                <w:sz w:val="24"/>
                <w:szCs w:val="24"/>
                <w:lang w:val="en-US"/>
              </w:rPr>
              <w:t>2024</w:t>
            </w:r>
          </w:p>
        </w:tc>
        <w:tc>
          <w:tcPr>
            <w:tcW w:w="1559" w:type="dxa"/>
            <w:vAlign w:val="center"/>
          </w:tcPr>
          <w:p w:rsidR="00227FCB" w:rsidRPr="009971A4" w:rsidRDefault="00227FCB" w:rsidP="007F15C4">
            <w:pPr>
              <w:jc w:val="center"/>
              <w:rPr>
                <w:sz w:val="24"/>
                <w:szCs w:val="24"/>
              </w:rPr>
            </w:pPr>
            <w:r w:rsidRPr="009971A4">
              <w:rPr>
                <w:sz w:val="24"/>
                <w:szCs w:val="24"/>
              </w:rPr>
              <w:t>2437000,00</w:t>
            </w:r>
          </w:p>
        </w:tc>
      </w:tr>
      <w:tr w:rsidR="00227FCB" w:rsidRPr="009971A4" w:rsidTr="007F15C4">
        <w:trPr>
          <w:trHeight w:val="723"/>
        </w:trPr>
        <w:tc>
          <w:tcPr>
            <w:tcW w:w="567" w:type="dxa"/>
            <w:vAlign w:val="center"/>
          </w:tcPr>
          <w:p w:rsidR="00227FCB" w:rsidRPr="009971A4" w:rsidRDefault="00227FCB" w:rsidP="007F15C4">
            <w:pPr>
              <w:jc w:val="center"/>
              <w:rPr>
                <w:sz w:val="24"/>
                <w:szCs w:val="24"/>
                <w:lang w:val="en-US"/>
              </w:rPr>
            </w:pPr>
            <w:r w:rsidRPr="009971A4">
              <w:rPr>
                <w:sz w:val="24"/>
                <w:szCs w:val="24"/>
                <w:lang w:val="en-US"/>
              </w:rPr>
              <w:t>2</w:t>
            </w:r>
          </w:p>
        </w:tc>
        <w:tc>
          <w:tcPr>
            <w:tcW w:w="3119" w:type="dxa"/>
            <w:vAlign w:val="center"/>
          </w:tcPr>
          <w:p w:rsidR="00227FCB" w:rsidRPr="009971A4" w:rsidRDefault="00227FCB" w:rsidP="007F15C4">
            <w:pPr>
              <w:rPr>
                <w:sz w:val="24"/>
                <w:szCs w:val="24"/>
              </w:rPr>
            </w:pPr>
            <w:r w:rsidRPr="009971A4">
              <w:rPr>
                <w:sz w:val="24"/>
                <w:szCs w:val="24"/>
              </w:rPr>
              <w:t>Плуг ПЛН-3-35</w:t>
            </w:r>
          </w:p>
        </w:tc>
        <w:tc>
          <w:tcPr>
            <w:tcW w:w="2409" w:type="dxa"/>
            <w:vAlign w:val="center"/>
          </w:tcPr>
          <w:p w:rsidR="00227FCB" w:rsidRPr="009971A4" w:rsidRDefault="00227FCB" w:rsidP="007F15C4">
            <w:pPr>
              <w:jc w:val="center"/>
              <w:rPr>
                <w:sz w:val="24"/>
                <w:szCs w:val="24"/>
              </w:rPr>
            </w:pPr>
            <w:r w:rsidRPr="009971A4">
              <w:rPr>
                <w:sz w:val="24"/>
                <w:szCs w:val="24"/>
              </w:rPr>
              <w:t>8065</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93845,00</w:t>
            </w:r>
          </w:p>
        </w:tc>
      </w:tr>
      <w:tr w:rsidR="00227FCB" w:rsidRPr="009971A4" w:rsidTr="007F15C4">
        <w:trPr>
          <w:trHeight w:val="723"/>
        </w:trPr>
        <w:tc>
          <w:tcPr>
            <w:tcW w:w="567" w:type="dxa"/>
            <w:vAlign w:val="center"/>
          </w:tcPr>
          <w:p w:rsidR="00227FCB" w:rsidRPr="009971A4" w:rsidRDefault="00227FCB" w:rsidP="007F15C4">
            <w:pPr>
              <w:jc w:val="center"/>
              <w:rPr>
                <w:sz w:val="24"/>
                <w:szCs w:val="24"/>
              </w:rPr>
            </w:pPr>
            <w:r w:rsidRPr="009971A4">
              <w:rPr>
                <w:sz w:val="24"/>
                <w:szCs w:val="24"/>
              </w:rPr>
              <w:t>3</w:t>
            </w:r>
          </w:p>
        </w:tc>
        <w:tc>
          <w:tcPr>
            <w:tcW w:w="3119" w:type="dxa"/>
            <w:vAlign w:val="center"/>
          </w:tcPr>
          <w:p w:rsidR="00227FCB" w:rsidRPr="009971A4" w:rsidRDefault="00227FCB" w:rsidP="007F15C4">
            <w:pPr>
              <w:rPr>
                <w:sz w:val="24"/>
                <w:szCs w:val="24"/>
              </w:rPr>
            </w:pPr>
            <w:r w:rsidRPr="009971A4">
              <w:rPr>
                <w:sz w:val="24"/>
                <w:szCs w:val="24"/>
              </w:rPr>
              <w:t>Прицеп тракторный самосвальный 2 ПТС 6,5</w:t>
            </w:r>
          </w:p>
        </w:tc>
        <w:tc>
          <w:tcPr>
            <w:tcW w:w="2409" w:type="dxa"/>
            <w:vAlign w:val="center"/>
          </w:tcPr>
          <w:p w:rsidR="00227FCB" w:rsidRPr="009971A4" w:rsidRDefault="00227FCB" w:rsidP="007F15C4">
            <w:pPr>
              <w:jc w:val="center"/>
              <w:rPr>
                <w:sz w:val="24"/>
                <w:szCs w:val="24"/>
              </w:rPr>
            </w:pPr>
            <w:r w:rsidRPr="009971A4">
              <w:rPr>
                <w:sz w:val="24"/>
                <w:szCs w:val="24"/>
              </w:rPr>
              <w:t>5903</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931983,34</w:t>
            </w:r>
          </w:p>
        </w:tc>
      </w:tr>
      <w:tr w:rsidR="00227FCB" w:rsidRPr="009971A4" w:rsidTr="007F15C4">
        <w:trPr>
          <w:trHeight w:val="723"/>
        </w:trPr>
        <w:tc>
          <w:tcPr>
            <w:tcW w:w="568" w:type="dxa"/>
            <w:vAlign w:val="center"/>
          </w:tcPr>
          <w:p w:rsidR="00227FCB" w:rsidRPr="009971A4" w:rsidRDefault="00227FCB" w:rsidP="007F15C4">
            <w:pPr>
              <w:jc w:val="center"/>
              <w:rPr>
                <w:sz w:val="24"/>
                <w:szCs w:val="24"/>
              </w:rPr>
            </w:pPr>
            <w:r w:rsidRPr="009971A4">
              <w:rPr>
                <w:sz w:val="24"/>
                <w:szCs w:val="24"/>
              </w:rPr>
              <w:t>4</w:t>
            </w:r>
          </w:p>
        </w:tc>
        <w:tc>
          <w:tcPr>
            <w:tcW w:w="3118" w:type="dxa"/>
            <w:vAlign w:val="center"/>
          </w:tcPr>
          <w:p w:rsidR="00227FCB" w:rsidRPr="009971A4" w:rsidRDefault="00227FCB" w:rsidP="007F15C4">
            <w:pPr>
              <w:rPr>
                <w:sz w:val="24"/>
                <w:szCs w:val="24"/>
              </w:rPr>
            </w:pPr>
            <w:r w:rsidRPr="009971A4">
              <w:rPr>
                <w:sz w:val="24"/>
                <w:szCs w:val="24"/>
              </w:rPr>
              <w:t>Полуприцеп-цистерна тракторный ЛТК-2П</w:t>
            </w:r>
          </w:p>
        </w:tc>
        <w:tc>
          <w:tcPr>
            <w:tcW w:w="2409" w:type="dxa"/>
            <w:vAlign w:val="center"/>
          </w:tcPr>
          <w:p w:rsidR="00227FCB" w:rsidRPr="009971A4" w:rsidRDefault="00227FCB" w:rsidP="007F15C4">
            <w:pPr>
              <w:jc w:val="center"/>
              <w:rPr>
                <w:sz w:val="24"/>
                <w:szCs w:val="24"/>
              </w:rPr>
            </w:pPr>
            <w:r w:rsidRPr="009971A4">
              <w:rPr>
                <w:sz w:val="24"/>
                <w:szCs w:val="24"/>
              </w:rPr>
              <w:t>456Р2</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567441,82</w:t>
            </w:r>
          </w:p>
        </w:tc>
      </w:tr>
      <w:tr w:rsidR="00227FCB" w:rsidRPr="009971A4" w:rsidTr="007F15C4">
        <w:trPr>
          <w:trHeight w:val="723"/>
        </w:trPr>
        <w:tc>
          <w:tcPr>
            <w:tcW w:w="567" w:type="dxa"/>
            <w:vAlign w:val="center"/>
          </w:tcPr>
          <w:p w:rsidR="00227FCB" w:rsidRPr="009971A4" w:rsidRDefault="00227FCB" w:rsidP="007F15C4">
            <w:pPr>
              <w:jc w:val="center"/>
              <w:rPr>
                <w:sz w:val="24"/>
                <w:szCs w:val="24"/>
              </w:rPr>
            </w:pPr>
            <w:r w:rsidRPr="009971A4">
              <w:rPr>
                <w:sz w:val="24"/>
                <w:szCs w:val="24"/>
              </w:rPr>
              <w:t>5</w:t>
            </w:r>
          </w:p>
        </w:tc>
        <w:tc>
          <w:tcPr>
            <w:tcW w:w="3119" w:type="dxa"/>
            <w:vAlign w:val="center"/>
          </w:tcPr>
          <w:p w:rsidR="00227FCB" w:rsidRPr="009971A4" w:rsidRDefault="00227FCB" w:rsidP="007F15C4">
            <w:pPr>
              <w:rPr>
                <w:sz w:val="24"/>
                <w:szCs w:val="24"/>
              </w:rPr>
            </w:pPr>
            <w:r w:rsidRPr="009971A4">
              <w:rPr>
                <w:sz w:val="24"/>
                <w:szCs w:val="24"/>
              </w:rPr>
              <w:t>Щетка коммунальная БЗ-22</w:t>
            </w:r>
          </w:p>
        </w:tc>
        <w:tc>
          <w:tcPr>
            <w:tcW w:w="2409" w:type="dxa"/>
            <w:vAlign w:val="center"/>
          </w:tcPr>
          <w:p w:rsidR="00227FCB" w:rsidRPr="009971A4" w:rsidRDefault="00227FCB" w:rsidP="007F15C4">
            <w:pPr>
              <w:jc w:val="center"/>
              <w:rPr>
                <w:sz w:val="24"/>
                <w:szCs w:val="24"/>
              </w:rPr>
            </w:pPr>
            <w:r w:rsidRPr="009971A4">
              <w:rPr>
                <w:sz w:val="24"/>
                <w:szCs w:val="24"/>
              </w:rPr>
              <w:t>3943</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186050,00</w:t>
            </w:r>
          </w:p>
        </w:tc>
      </w:tr>
      <w:tr w:rsidR="00227FCB" w:rsidRPr="009971A4" w:rsidTr="007F15C4">
        <w:trPr>
          <w:trHeight w:val="723"/>
        </w:trPr>
        <w:tc>
          <w:tcPr>
            <w:tcW w:w="567" w:type="dxa"/>
            <w:vAlign w:val="center"/>
          </w:tcPr>
          <w:p w:rsidR="00227FCB" w:rsidRPr="009971A4" w:rsidRDefault="00227FCB" w:rsidP="007F15C4">
            <w:pPr>
              <w:jc w:val="center"/>
              <w:rPr>
                <w:sz w:val="24"/>
                <w:szCs w:val="24"/>
              </w:rPr>
            </w:pPr>
            <w:r w:rsidRPr="009971A4">
              <w:rPr>
                <w:sz w:val="24"/>
                <w:szCs w:val="24"/>
              </w:rPr>
              <w:t>6</w:t>
            </w:r>
          </w:p>
        </w:tc>
        <w:tc>
          <w:tcPr>
            <w:tcW w:w="3119" w:type="dxa"/>
            <w:vAlign w:val="center"/>
          </w:tcPr>
          <w:p w:rsidR="00227FCB" w:rsidRPr="009971A4" w:rsidRDefault="00227FCB" w:rsidP="007F15C4">
            <w:pPr>
              <w:rPr>
                <w:sz w:val="24"/>
                <w:szCs w:val="24"/>
              </w:rPr>
            </w:pPr>
            <w:r w:rsidRPr="009971A4">
              <w:rPr>
                <w:sz w:val="24"/>
                <w:szCs w:val="24"/>
              </w:rPr>
              <w:t>Косилка ротационная с уклоном КРН-2,1Б</w:t>
            </w:r>
          </w:p>
        </w:tc>
        <w:tc>
          <w:tcPr>
            <w:tcW w:w="2409" w:type="dxa"/>
            <w:vAlign w:val="center"/>
          </w:tcPr>
          <w:p w:rsidR="00227FCB" w:rsidRPr="009971A4" w:rsidRDefault="00227FCB" w:rsidP="007F15C4">
            <w:pPr>
              <w:jc w:val="center"/>
              <w:rPr>
                <w:sz w:val="24"/>
                <w:szCs w:val="24"/>
              </w:rPr>
            </w:pPr>
            <w:r w:rsidRPr="009971A4">
              <w:rPr>
                <w:sz w:val="24"/>
                <w:szCs w:val="24"/>
              </w:rPr>
              <w:t>16745</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243250,00</w:t>
            </w:r>
          </w:p>
        </w:tc>
      </w:tr>
      <w:tr w:rsidR="00227FCB" w:rsidRPr="009971A4" w:rsidTr="007F15C4">
        <w:trPr>
          <w:trHeight w:val="723"/>
        </w:trPr>
        <w:tc>
          <w:tcPr>
            <w:tcW w:w="567" w:type="dxa"/>
            <w:vAlign w:val="center"/>
          </w:tcPr>
          <w:p w:rsidR="00227FCB" w:rsidRPr="009971A4" w:rsidRDefault="00227FCB" w:rsidP="007F15C4">
            <w:pPr>
              <w:jc w:val="center"/>
              <w:rPr>
                <w:sz w:val="24"/>
                <w:szCs w:val="24"/>
              </w:rPr>
            </w:pPr>
            <w:r w:rsidRPr="009971A4">
              <w:rPr>
                <w:sz w:val="24"/>
                <w:szCs w:val="24"/>
              </w:rPr>
              <w:t>7</w:t>
            </w:r>
          </w:p>
        </w:tc>
        <w:tc>
          <w:tcPr>
            <w:tcW w:w="3119" w:type="dxa"/>
            <w:vAlign w:val="center"/>
          </w:tcPr>
          <w:p w:rsidR="00227FCB" w:rsidRPr="009971A4" w:rsidRDefault="00227FCB" w:rsidP="007F15C4">
            <w:pPr>
              <w:rPr>
                <w:sz w:val="24"/>
                <w:szCs w:val="24"/>
              </w:rPr>
            </w:pPr>
            <w:r w:rsidRPr="009971A4">
              <w:rPr>
                <w:sz w:val="24"/>
                <w:szCs w:val="24"/>
              </w:rPr>
              <w:t>Отвал к тракторы БЗ-19</w:t>
            </w:r>
          </w:p>
        </w:tc>
        <w:tc>
          <w:tcPr>
            <w:tcW w:w="2409" w:type="dxa"/>
            <w:vAlign w:val="center"/>
          </w:tcPr>
          <w:p w:rsidR="00227FCB" w:rsidRPr="009971A4" w:rsidRDefault="00227FCB" w:rsidP="007F15C4">
            <w:pPr>
              <w:jc w:val="center"/>
              <w:rPr>
                <w:sz w:val="24"/>
                <w:szCs w:val="24"/>
              </w:rPr>
            </w:pPr>
            <w:r w:rsidRPr="009971A4">
              <w:rPr>
                <w:sz w:val="24"/>
                <w:szCs w:val="24"/>
              </w:rPr>
              <w:t>17147</w:t>
            </w:r>
          </w:p>
        </w:tc>
        <w:tc>
          <w:tcPr>
            <w:tcW w:w="993" w:type="dxa"/>
            <w:vAlign w:val="center"/>
          </w:tcPr>
          <w:p w:rsidR="00227FCB" w:rsidRPr="009971A4" w:rsidRDefault="00227FCB" w:rsidP="007F15C4">
            <w:pPr>
              <w:jc w:val="center"/>
              <w:rPr>
                <w:sz w:val="24"/>
                <w:szCs w:val="24"/>
              </w:rPr>
            </w:pPr>
            <w:r w:rsidRPr="009971A4">
              <w:rPr>
                <w:sz w:val="24"/>
                <w:szCs w:val="24"/>
              </w:rPr>
              <w:t>1</w:t>
            </w:r>
          </w:p>
        </w:tc>
        <w:tc>
          <w:tcPr>
            <w:tcW w:w="992" w:type="dxa"/>
            <w:vAlign w:val="center"/>
          </w:tcPr>
          <w:p w:rsidR="00227FCB" w:rsidRPr="009971A4" w:rsidRDefault="00227FCB" w:rsidP="007F15C4">
            <w:pPr>
              <w:jc w:val="center"/>
              <w:rPr>
                <w:sz w:val="24"/>
                <w:szCs w:val="24"/>
              </w:rPr>
            </w:pPr>
            <w:r w:rsidRPr="009971A4">
              <w:rPr>
                <w:sz w:val="24"/>
                <w:szCs w:val="24"/>
              </w:rPr>
              <w:t>2024</w:t>
            </w:r>
          </w:p>
        </w:tc>
        <w:tc>
          <w:tcPr>
            <w:tcW w:w="1559" w:type="dxa"/>
            <w:vAlign w:val="center"/>
          </w:tcPr>
          <w:p w:rsidR="00227FCB" w:rsidRPr="009971A4" w:rsidRDefault="00227FCB" w:rsidP="007F15C4">
            <w:pPr>
              <w:jc w:val="center"/>
              <w:rPr>
                <w:sz w:val="24"/>
                <w:szCs w:val="24"/>
              </w:rPr>
            </w:pPr>
            <w:r w:rsidRPr="009971A4">
              <w:rPr>
                <w:sz w:val="24"/>
                <w:szCs w:val="24"/>
              </w:rPr>
              <w:t>109800,00</w:t>
            </w:r>
          </w:p>
        </w:tc>
      </w:tr>
    </w:tbl>
    <w:p w:rsidR="00227FCB" w:rsidRPr="009971A4" w:rsidRDefault="00227FCB" w:rsidP="00227FCB">
      <w:pPr>
        <w:tabs>
          <w:tab w:val="right" w:pos="9356"/>
        </w:tabs>
        <w:jc w:val="center"/>
        <w:rPr>
          <w:sz w:val="24"/>
          <w:szCs w:val="24"/>
        </w:rPr>
      </w:pPr>
    </w:p>
    <w:p w:rsidR="00227FCB" w:rsidRPr="009971A4" w:rsidRDefault="00227FCB" w:rsidP="00227FCB">
      <w:pPr>
        <w:spacing w:line="276" w:lineRule="auto"/>
        <w:jc w:val="both"/>
        <w:rPr>
          <w:sz w:val="24"/>
          <w:szCs w:val="24"/>
        </w:r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227FCB" w:rsidRPr="009971A4" w:rsidTr="007F15C4">
        <w:trPr>
          <w:trHeight w:val="405"/>
        </w:trPr>
        <w:tc>
          <w:tcPr>
            <w:tcW w:w="9704" w:type="dxa"/>
            <w:gridSpan w:val="10"/>
            <w:tcBorders>
              <w:top w:val="nil"/>
              <w:left w:val="nil"/>
              <w:bottom w:val="nil"/>
              <w:right w:val="nil"/>
            </w:tcBorders>
            <w:noWrap/>
            <w:vAlign w:val="bottom"/>
          </w:tcPr>
          <w:p w:rsidR="00227FCB" w:rsidRPr="009971A4" w:rsidRDefault="00227FCB" w:rsidP="007F15C4">
            <w:pPr>
              <w:pStyle w:val="1"/>
              <w:rPr>
                <w:sz w:val="24"/>
                <w:szCs w:val="24"/>
              </w:rPr>
            </w:pPr>
            <w:r w:rsidRPr="009971A4">
              <w:rPr>
                <w:sz w:val="24"/>
                <w:szCs w:val="24"/>
              </w:rPr>
              <w:t>АДМИНИСТРАЦИЯ БЛАГОВЕЩЕНСКОГО СЕЛЬСОВЕТА</w:t>
            </w:r>
          </w:p>
          <w:p w:rsidR="00227FCB" w:rsidRPr="009971A4" w:rsidRDefault="00227FCB" w:rsidP="007F15C4">
            <w:pPr>
              <w:jc w:val="center"/>
              <w:rPr>
                <w:b/>
                <w:sz w:val="24"/>
                <w:szCs w:val="24"/>
              </w:rPr>
            </w:pPr>
            <w:r w:rsidRPr="009971A4">
              <w:rPr>
                <w:b/>
                <w:sz w:val="24"/>
                <w:szCs w:val="24"/>
              </w:rPr>
              <w:t>ИРБЕЙСКОГО РАЙОНА КРАСНОЯРСКОГО КРАЯ</w:t>
            </w:r>
          </w:p>
        </w:tc>
      </w:tr>
      <w:tr w:rsidR="00227FCB" w:rsidRPr="009971A4" w:rsidTr="007F15C4">
        <w:trPr>
          <w:trHeight w:val="1059"/>
        </w:trPr>
        <w:tc>
          <w:tcPr>
            <w:tcW w:w="9704" w:type="dxa"/>
            <w:gridSpan w:val="10"/>
            <w:tcBorders>
              <w:top w:val="nil"/>
              <w:left w:val="nil"/>
              <w:bottom w:val="nil"/>
              <w:right w:val="nil"/>
            </w:tcBorders>
            <w:noWrap/>
            <w:vAlign w:val="bottom"/>
          </w:tcPr>
          <w:p w:rsidR="00227FCB" w:rsidRPr="009971A4" w:rsidRDefault="00227FCB" w:rsidP="007F15C4">
            <w:pPr>
              <w:jc w:val="center"/>
              <w:rPr>
                <w:sz w:val="24"/>
                <w:szCs w:val="24"/>
              </w:rPr>
            </w:pPr>
            <w:r w:rsidRPr="009971A4">
              <w:rPr>
                <w:rFonts w:hint="eastAsia"/>
                <w:sz w:val="24"/>
                <w:szCs w:val="24"/>
              </w:rPr>
              <w:t>ПОСТАНОВЛЕНИЕ</w:t>
            </w:r>
            <w:r w:rsidRPr="009971A4">
              <w:rPr>
                <w:sz w:val="24"/>
                <w:szCs w:val="24"/>
              </w:rPr>
              <w:t xml:space="preserve"> </w:t>
            </w:r>
          </w:p>
        </w:tc>
      </w:tr>
      <w:tr w:rsidR="00227FCB" w:rsidRPr="009971A4" w:rsidTr="007F15C4">
        <w:trPr>
          <w:trHeight w:val="375"/>
        </w:trPr>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696"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c>
          <w:tcPr>
            <w:tcW w:w="869" w:type="dxa"/>
            <w:tcBorders>
              <w:top w:val="nil"/>
              <w:left w:val="nil"/>
              <w:bottom w:val="nil"/>
              <w:right w:val="nil"/>
            </w:tcBorders>
            <w:noWrap/>
            <w:vAlign w:val="bottom"/>
          </w:tcPr>
          <w:p w:rsidR="00227FCB" w:rsidRPr="009971A4" w:rsidRDefault="00227FCB" w:rsidP="007F15C4">
            <w:pPr>
              <w:rPr>
                <w:sz w:val="24"/>
                <w:szCs w:val="24"/>
              </w:rPr>
            </w:pPr>
          </w:p>
        </w:tc>
        <w:tc>
          <w:tcPr>
            <w:tcW w:w="747" w:type="dxa"/>
            <w:tcBorders>
              <w:top w:val="nil"/>
              <w:left w:val="nil"/>
              <w:bottom w:val="nil"/>
              <w:right w:val="nil"/>
            </w:tcBorders>
            <w:noWrap/>
            <w:vAlign w:val="bottom"/>
          </w:tcPr>
          <w:p w:rsidR="00227FCB" w:rsidRPr="009971A4" w:rsidRDefault="00227FCB" w:rsidP="007F15C4">
            <w:pPr>
              <w:rPr>
                <w:sz w:val="24"/>
                <w:szCs w:val="24"/>
              </w:rPr>
            </w:pPr>
          </w:p>
        </w:tc>
        <w:tc>
          <w:tcPr>
            <w:tcW w:w="1056" w:type="dxa"/>
            <w:tcBorders>
              <w:top w:val="nil"/>
              <w:left w:val="nil"/>
              <w:bottom w:val="nil"/>
              <w:right w:val="nil"/>
            </w:tcBorders>
            <w:noWrap/>
            <w:vAlign w:val="bottom"/>
          </w:tcPr>
          <w:p w:rsidR="00227FCB" w:rsidRPr="009971A4" w:rsidRDefault="00227FCB" w:rsidP="007F15C4">
            <w:pPr>
              <w:rPr>
                <w:sz w:val="24"/>
                <w:szCs w:val="24"/>
              </w:rPr>
            </w:pPr>
          </w:p>
        </w:tc>
      </w:tr>
      <w:tr w:rsidR="00227FCB" w:rsidRPr="009971A4" w:rsidTr="007F15C4">
        <w:trPr>
          <w:trHeight w:val="375"/>
        </w:trPr>
        <w:tc>
          <w:tcPr>
            <w:tcW w:w="3864" w:type="dxa"/>
            <w:gridSpan w:val="4"/>
            <w:tcBorders>
              <w:top w:val="nil"/>
              <w:left w:val="nil"/>
              <w:bottom w:val="nil"/>
              <w:right w:val="nil"/>
            </w:tcBorders>
            <w:noWrap/>
            <w:vAlign w:val="center"/>
          </w:tcPr>
          <w:p w:rsidR="00227FCB" w:rsidRPr="009971A4" w:rsidRDefault="00227FCB" w:rsidP="007F15C4">
            <w:pPr>
              <w:rPr>
                <w:sz w:val="24"/>
                <w:szCs w:val="24"/>
              </w:rPr>
            </w:pPr>
            <w:r w:rsidRPr="009971A4">
              <w:rPr>
                <w:sz w:val="24"/>
                <w:szCs w:val="24"/>
              </w:rPr>
              <w:t>11.11.2024</w:t>
            </w:r>
          </w:p>
        </w:tc>
        <w:tc>
          <w:tcPr>
            <w:tcW w:w="2112" w:type="dxa"/>
            <w:gridSpan w:val="2"/>
            <w:tcBorders>
              <w:top w:val="nil"/>
              <w:left w:val="nil"/>
              <w:bottom w:val="nil"/>
              <w:right w:val="nil"/>
            </w:tcBorders>
            <w:noWrap/>
            <w:vAlign w:val="center"/>
          </w:tcPr>
          <w:p w:rsidR="00227FCB" w:rsidRPr="009971A4" w:rsidRDefault="00227FCB" w:rsidP="007F15C4">
            <w:pPr>
              <w:rPr>
                <w:sz w:val="24"/>
                <w:szCs w:val="24"/>
              </w:rPr>
            </w:pPr>
            <w:r w:rsidRPr="009971A4">
              <w:rPr>
                <w:sz w:val="24"/>
                <w:szCs w:val="24"/>
              </w:rPr>
              <w:t xml:space="preserve"> </w:t>
            </w:r>
            <w:r w:rsidRPr="009971A4">
              <w:rPr>
                <w:rFonts w:hint="eastAsia"/>
                <w:sz w:val="24"/>
                <w:szCs w:val="24"/>
              </w:rPr>
              <w:t>с</w:t>
            </w:r>
            <w:r w:rsidRPr="009971A4">
              <w:rPr>
                <w:sz w:val="24"/>
                <w:szCs w:val="24"/>
              </w:rPr>
              <w:t>. Благовещенка</w:t>
            </w:r>
          </w:p>
        </w:tc>
        <w:tc>
          <w:tcPr>
            <w:tcW w:w="1056" w:type="dxa"/>
            <w:tcBorders>
              <w:top w:val="nil"/>
              <w:left w:val="nil"/>
              <w:bottom w:val="nil"/>
              <w:right w:val="nil"/>
            </w:tcBorders>
            <w:noWrap/>
            <w:vAlign w:val="center"/>
          </w:tcPr>
          <w:p w:rsidR="00227FCB" w:rsidRPr="009971A4" w:rsidRDefault="00227FCB" w:rsidP="007F15C4">
            <w:pPr>
              <w:rPr>
                <w:sz w:val="24"/>
                <w:szCs w:val="24"/>
              </w:rPr>
            </w:pPr>
          </w:p>
        </w:tc>
        <w:tc>
          <w:tcPr>
            <w:tcW w:w="869" w:type="dxa"/>
            <w:tcBorders>
              <w:top w:val="nil"/>
              <w:left w:val="nil"/>
              <w:bottom w:val="nil"/>
              <w:right w:val="nil"/>
            </w:tcBorders>
            <w:noWrap/>
            <w:vAlign w:val="center"/>
          </w:tcPr>
          <w:p w:rsidR="00227FCB" w:rsidRPr="009971A4" w:rsidRDefault="00227FCB" w:rsidP="007F15C4">
            <w:pPr>
              <w:rPr>
                <w:sz w:val="24"/>
                <w:szCs w:val="24"/>
              </w:rPr>
            </w:pPr>
          </w:p>
        </w:tc>
        <w:tc>
          <w:tcPr>
            <w:tcW w:w="1803" w:type="dxa"/>
            <w:gridSpan w:val="2"/>
            <w:tcBorders>
              <w:top w:val="nil"/>
              <w:left w:val="nil"/>
              <w:bottom w:val="nil"/>
              <w:right w:val="nil"/>
            </w:tcBorders>
            <w:noWrap/>
            <w:vAlign w:val="center"/>
          </w:tcPr>
          <w:p w:rsidR="00227FCB" w:rsidRPr="009971A4" w:rsidRDefault="00227FCB" w:rsidP="007F15C4">
            <w:pPr>
              <w:rPr>
                <w:rFonts w:ascii="Arial" w:hAnsi="Arial"/>
                <w:sz w:val="24"/>
                <w:szCs w:val="24"/>
              </w:rPr>
            </w:pPr>
            <w:r w:rsidRPr="009971A4">
              <w:rPr>
                <w:sz w:val="24"/>
                <w:szCs w:val="24"/>
              </w:rPr>
              <w:t xml:space="preserve">               </w:t>
            </w:r>
            <w:r w:rsidRPr="009971A4">
              <w:rPr>
                <w:rFonts w:hint="eastAsia"/>
                <w:sz w:val="24"/>
                <w:szCs w:val="24"/>
              </w:rPr>
              <w:t>№</w:t>
            </w:r>
            <w:r w:rsidRPr="009971A4">
              <w:rPr>
                <w:sz w:val="24"/>
                <w:szCs w:val="24"/>
              </w:rPr>
              <w:t xml:space="preserve">  61</w:t>
            </w:r>
          </w:p>
        </w:tc>
      </w:tr>
    </w:tbl>
    <w:p w:rsidR="00227FCB" w:rsidRPr="009971A4" w:rsidRDefault="00227FCB" w:rsidP="00227FCB">
      <w:pPr>
        <w:pStyle w:val="consplusnormal1"/>
        <w:spacing w:before="0" w:beforeAutospacing="0" w:after="0" w:afterAutospacing="0"/>
        <w:jc w:val="center"/>
      </w:pPr>
      <w:r w:rsidRPr="009971A4">
        <w:rPr>
          <w:bCs/>
          <w:color w:val="000000"/>
        </w:rPr>
        <w:t> </w:t>
      </w:r>
    </w:p>
    <w:p w:rsidR="00227FCB" w:rsidRPr="009971A4" w:rsidRDefault="00227FCB" w:rsidP="00227FCB">
      <w:pPr>
        <w:jc w:val="both"/>
        <w:rPr>
          <w:sz w:val="24"/>
          <w:szCs w:val="24"/>
        </w:rPr>
      </w:pPr>
    </w:p>
    <w:p w:rsidR="00227FCB" w:rsidRPr="009971A4" w:rsidRDefault="00227FCB" w:rsidP="00227FCB">
      <w:pPr>
        <w:jc w:val="both"/>
        <w:rPr>
          <w:sz w:val="24"/>
          <w:szCs w:val="24"/>
        </w:rPr>
      </w:pPr>
      <w:r w:rsidRPr="009971A4">
        <w:rPr>
          <w:sz w:val="24"/>
          <w:szCs w:val="24"/>
        </w:rPr>
        <w:t>О признании легитимности адресов объектов адресации на территории Благовещенского сельсовета, выявленных при инвентаризации</w:t>
      </w:r>
    </w:p>
    <w:p w:rsidR="00227FCB" w:rsidRPr="009971A4" w:rsidRDefault="00227FCB" w:rsidP="00227FCB">
      <w:pPr>
        <w:rPr>
          <w:sz w:val="24"/>
          <w:szCs w:val="24"/>
        </w:rPr>
      </w:pPr>
    </w:p>
    <w:p w:rsidR="00227FCB" w:rsidRPr="009971A4" w:rsidRDefault="00227FCB" w:rsidP="00227FCB">
      <w:pPr>
        <w:jc w:val="both"/>
        <w:rPr>
          <w:sz w:val="24"/>
          <w:szCs w:val="24"/>
        </w:rPr>
      </w:pPr>
      <w:r w:rsidRPr="009971A4">
        <w:rPr>
          <w:sz w:val="24"/>
          <w:szCs w:val="24"/>
        </w:rPr>
        <w:t xml:space="preserve">На основании результатов проведенной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22.05.2015г.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принимая во внимание присвоение адресов объектам адресации до дня вступления в силу Постановления Правительства Российской Федерации от 19.11.2014г. № 1221 «Об утверждении правил присвоения, изменения, аннулирования адресов», Приказа Минфина России от 05.11.2015г.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w:t>
      </w:r>
      <w:r w:rsidRPr="009971A4">
        <w:rPr>
          <w:sz w:val="24"/>
          <w:szCs w:val="24"/>
        </w:rPr>
        <w:lastRenderedPageBreak/>
        <w:t>» целях упорядочения адресной схемы и ведения государственного адресного реестра, руководствуясь Уставом Благовещенского сельсовета,   ПОСТАНОВЛЯЮ:</w:t>
      </w:r>
    </w:p>
    <w:p w:rsidR="00227FCB" w:rsidRPr="009971A4" w:rsidRDefault="00227FCB" w:rsidP="00227FCB">
      <w:pPr>
        <w:jc w:val="both"/>
        <w:rPr>
          <w:sz w:val="24"/>
          <w:szCs w:val="24"/>
        </w:rPr>
      </w:pPr>
      <w:r w:rsidRPr="009971A4">
        <w:rPr>
          <w:sz w:val="24"/>
          <w:szCs w:val="24"/>
        </w:rPr>
        <w:t>1. Признать легитимность исторически сложившихся адресов объектов адресации на территории Благовещенского сельсовета, выявленных в результате инвентаризации согласно Приложению.</w:t>
      </w:r>
    </w:p>
    <w:p w:rsidR="00227FCB" w:rsidRPr="009971A4" w:rsidRDefault="00227FCB" w:rsidP="00227FCB">
      <w:pPr>
        <w:jc w:val="both"/>
        <w:rPr>
          <w:sz w:val="24"/>
          <w:szCs w:val="24"/>
        </w:rPr>
      </w:pPr>
      <w:r w:rsidRPr="009971A4">
        <w:rPr>
          <w:sz w:val="24"/>
          <w:szCs w:val="24"/>
        </w:rPr>
        <w:t>2. Внести информацию об адресах объектов адресации в государственный адресный реестр.</w:t>
      </w:r>
    </w:p>
    <w:p w:rsidR="00227FCB" w:rsidRPr="009971A4" w:rsidRDefault="00227FCB" w:rsidP="00227FCB">
      <w:pPr>
        <w:jc w:val="both"/>
        <w:rPr>
          <w:sz w:val="24"/>
          <w:szCs w:val="24"/>
        </w:rPr>
      </w:pPr>
      <w:r w:rsidRPr="009971A4">
        <w:rPr>
          <w:sz w:val="24"/>
          <w:szCs w:val="24"/>
        </w:rPr>
        <w:t>2. Контроль за выполнением постановления оставляю за собой.</w:t>
      </w:r>
    </w:p>
    <w:p w:rsidR="00227FCB" w:rsidRPr="009971A4" w:rsidRDefault="00227FCB" w:rsidP="00227FCB">
      <w:pPr>
        <w:jc w:val="both"/>
        <w:rPr>
          <w:sz w:val="24"/>
          <w:szCs w:val="24"/>
        </w:rPr>
      </w:pPr>
      <w:r w:rsidRPr="009971A4">
        <w:rPr>
          <w:sz w:val="24"/>
          <w:szCs w:val="24"/>
        </w:rPr>
        <w:t>3. Постановление вступает в силу с момента подписания.</w:t>
      </w:r>
    </w:p>
    <w:p w:rsidR="00227FCB" w:rsidRPr="009971A4" w:rsidRDefault="00227FCB" w:rsidP="00227FCB">
      <w:pPr>
        <w:rPr>
          <w:sz w:val="24"/>
          <w:szCs w:val="24"/>
        </w:rPr>
      </w:pPr>
    </w:p>
    <w:p w:rsidR="00227FCB" w:rsidRPr="009971A4" w:rsidRDefault="00227FCB" w:rsidP="00227FCB">
      <w:pPr>
        <w:rPr>
          <w:sz w:val="24"/>
          <w:szCs w:val="24"/>
        </w:rPr>
      </w:pPr>
    </w:p>
    <w:p w:rsidR="00227FCB" w:rsidRPr="009971A4" w:rsidRDefault="00227FCB" w:rsidP="00227FCB">
      <w:pPr>
        <w:rPr>
          <w:sz w:val="24"/>
          <w:szCs w:val="24"/>
        </w:rPr>
      </w:pPr>
      <w:r w:rsidRPr="009971A4">
        <w:rPr>
          <w:sz w:val="24"/>
          <w:szCs w:val="24"/>
        </w:rPr>
        <w:t xml:space="preserve">          Глава сельсовета                                                    А.В.Лапнова</w:t>
      </w:r>
    </w:p>
    <w:p w:rsidR="00227FCB" w:rsidRPr="009971A4" w:rsidRDefault="00227FCB" w:rsidP="00227FCB">
      <w:pPr>
        <w:jc w:val="right"/>
        <w:rPr>
          <w:sz w:val="24"/>
          <w:szCs w:val="24"/>
        </w:rPr>
      </w:pPr>
      <w:r w:rsidRPr="009971A4">
        <w:rPr>
          <w:sz w:val="24"/>
          <w:szCs w:val="24"/>
        </w:rPr>
        <w:t xml:space="preserve">                                                                        Приложение </w:t>
      </w:r>
    </w:p>
    <w:p w:rsidR="00227FCB" w:rsidRPr="009971A4" w:rsidRDefault="00227FCB" w:rsidP="00227FCB">
      <w:pPr>
        <w:jc w:val="right"/>
        <w:rPr>
          <w:sz w:val="24"/>
          <w:szCs w:val="24"/>
        </w:rPr>
      </w:pPr>
      <w:r w:rsidRPr="009971A4">
        <w:rPr>
          <w:sz w:val="24"/>
          <w:szCs w:val="24"/>
        </w:rPr>
        <w:t>к постановлению</w:t>
      </w:r>
    </w:p>
    <w:p w:rsidR="00227FCB" w:rsidRPr="009971A4" w:rsidRDefault="00227FCB" w:rsidP="00227FCB">
      <w:pPr>
        <w:jc w:val="right"/>
        <w:rPr>
          <w:sz w:val="24"/>
          <w:szCs w:val="24"/>
        </w:rPr>
      </w:pPr>
      <w:r w:rsidRPr="009971A4">
        <w:rPr>
          <w:sz w:val="24"/>
          <w:szCs w:val="24"/>
        </w:rPr>
        <w:t>администрации Благовещенского сельсовета</w:t>
      </w:r>
    </w:p>
    <w:p w:rsidR="00227FCB" w:rsidRPr="009971A4" w:rsidRDefault="00227FCB" w:rsidP="00227FCB">
      <w:pPr>
        <w:jc w:val="right"/>
        <w:rPr>
          <w:sz w:val="24"/>
          <w:szCs w:val="24"/>
        </w:rPr>
      </w:pPr>
      <w:r w:rsidRPr="009971A4">
        <w:rPr>
          <w:sz w:val="24"/>
          <w:szCs w:val="24"/>
        </w:rPr>
        <w:t>от 11.11.2024г. № 61</w:t>
      </w:r>
    </w:p>
    <w:p w:rsidR="00227FCB" w:rsidRPr="009971A4" w:rsidRDefault="00227FCB" w:rsidP="00227FCB">
      <w:pPr>
        <w:ind w:left="60"/>
        <w:rPr>
          <w:sz w:val="24"/>
          <w:szCs w:val="24"/>
        </w:rPr>
      </w:pPr>
      <w:r w:rsidRPr="009971A4">
        <w:rPr>
          <w:sz w:val="24"/>
          <w:szCs w:val="24"/>
        </w:rPr>
        <w:t xml:space="preserve"> </w:t>
      </w:r>
    </w:p>
    <w:p w:rsidR="00227FCB" w:rsidRPr="009971A4" w:rsidRDefault="00227FCB" w:rsidP="00227FCB">
      <w:pPr>
        <w:ind w:left="60"/>
        <w:jc w:val="center"/>
        <w:rPr>
          <w:sz w:val="24"/>
          <w:szCs w:val="24"/>
        </w:rPr>
      </w:pPr>
      <w:r w:rsidRPr="009971A4">
        <w:rPr>
          <w:sz w:val="24"/>
          <w:szCs w:val="24"/>
        </w:rPr>
        <w:t>Перечень изменений и дополнений сведений   по конкретным объектам адресации</w:t>
      </w:r>
    </w:p>
    <w:p w:rsidR="00227FCB" w:rsidRPr="009971A4" w:rsidRDefault="00227FCB" w:rsidP="00227FCB">
      <w:pPr>
        <w:ind w:left="60"/>
        <w:jc w:val="center"/>
        <w:rPr>
          <w:sz w:val="24"/>
          <w:szCs w:val="24"/>
        </w:rPr>
      </w:pPr>
      <w:r w:rsidRPr="009971A4">
        <w:rPr>
          <w:sz w:val="24"/>
          <w:szCs w:val="24"/>
        </w:rPr>
        <w:t xml:space="preserve">на территории Благовещенского сельсовета </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952"/>
        <w:gridCol w:w="2902"/>
        <w:gridCol w:w="2217"/>
      </w:tblGrid>
      <w:tr w:rsidR="00227FCB" w:rsidRPr="009971A4" w:rsidTr="007F15C4">
        <w:tc>
          <w:tcPr>
            <w:tcW w:w="612" w:type="dxa"/>
            <w:tcBorders>
              <w:top w:val="single" w:sz="4" w:space="0" w:color="000000"/>
              <w:left w:val="single" w:sz="4" w:space="0" w:color="000000"/>
              <w:bottom w:val="single" w:sz="4" w:space="0" w:color="000000"/>
              <w:right w:val="single" w:sz="4" w:space="0" w:color="000000"/>
            </w:tcBorders>
            <w:hideMark/>
          </w:tcPr>
          <w:p w:rsidR="00227FCB" w:rsidRPr="009971A4" w:rsidRDefault="00227FCB" w:rsidP="007F15C4">
            <w:pPr>
              <w:jc w:val="center"/>
              <w:rPr>
                <w:sz w:val="24"/>
                <w:szCs w:val="24"/>
              </w:rPr>
            </w:pPr>
            <w:r w:rsidRPr="009971A4">
              <w:rPr>
                <w:sz w:val="24"/>
                <w:szCs w:val="24"/>
              </w:rPr>
              <w:t>№ п/п</w:t>
            </w:r>
          </w:p>
        </w:tc>
        <w:tc>
          <w:tcPr>
            <w:tcW w:w="1952" w:type="dxa"/>
            <w:tcBorders>
              <w:top w:val="single" w:sz="4" w:space="0" w:color="000000"/>
              <w:left w:val="single" w:sz="4" w:space="0" w:color="000000"/>
              <w:bottom w:val="single" w:sz="4" w:space="0" w:color="000000"/>
              <w:right w:val="single" w:sz="4" w:space="0" w:color="000000"/>
            </w:tcBorders>
            <w:hideMark/>
          </w:tcPr>
          <w:p w:rsidR="00227FCB" w:rsidRPr="009971A4" w:rsidRDefault="00227FCB" w:rsidP="007F15C4">
            <w:pPr>
              <w:jc w:val="center"/>
              <w:rPr>
                <w:sz w:val="24"/>
                <w:szCs w:val="24"/>
              </w:rPr>
            </w:pPr>
            <w:r w:rsidRPr="009971A4">
              <w:rPr>
                <w:sz w:val="24"/>
                <w:szCs w:val="24"/>
              </w:rPr>
              <w:t>объект адресации</w:t>
            </w:r>
          </w:p>
        </w:tc>
        <w:tc>
          <w:tcPr>
            <w:tcW w:w="2902" w:type="dxa"/>
            <w:tcBorders>
              <w:top w:val="single" w:sz="4" w:space="0" w:color="000000"/>
              <w:left w:val="single" w:sz="4" w:space="0" w:color="000000"/>
              <w:bottom w:val="single" w:sz="4" w:space="0" w:color="000000"/>
              <w:right w:val="single" w:sz="4" w:space="0" w:color="000000"/>
            </w:tcBorders>
            <w:hideMark/>
          </w:tcPr>
          <w:p w:rsidR="00227FCB" w:rsidRPr="009971A4" w:rsidRDefault="00227FCB" w:rsidP="007F15C4">
            <w:pPr>
              <w:jc w:val="center"/>
              <w:rPr>
                <w:sz w:val="24"/>
                <w:szCs w:val="24"/>
              </w:rPr>
            </w:pPr>
            <w:r w:rsidRPr="009971A4">
              <w:rPr>
                <w:sz w:val="24"/>
                <w:szCs w:val="24"/>
              </w:rPr>
              <w:t>адрес</w:t>
            </w:r>
          </w:p>
        </w:tc>
        <w:tc>
          <w:tcPr>
            <w:tcW w:w="2217" w:type="dxa"/>
            <w:tcBorders>
              <w:top w:val="single" w:sz="4" w:space="0" w:color="000000"/>
              <w:left w:val="single" w:sz="4" w:space="0" w:color="000000"/>
              <w:bottom w:val="single" w:sz="4" w:space="0" w:color="000000"/>
              <w:right w:val="single" w:sz="4" w:space="0" w:color="000000"/>
            </w:tcBorders>
            <w:hideMark/>
          </w:tcPr>
          <w:p w:rsidR="00227FCB" w:rsidRPr="009971A4" w:rsidRDefault="00227FCB" w:rsidP="007F15C4">
            <w:pPr>
              <w:jc w:val="center"/>
              <w:rPr>
                <w:sz w:val="24"/>
                <w:szCs w:val="24"/>
              </w:rPr>
            </w:pPr>
            <w:r w:rsidRPr="009971A4">
              <w:rPr>
                <w:sz w:val="24"/>
                <w:szCs w:val="24"/>
              </w:rPr>
              <w:t>Кадастровый номер</w:t>
            </w:r>
          </w:p>
        </w:tc>
      </w:tr>
      <w:tr w:rsidR="00227FCB" w:rsidRPr="009971A4" w:rsidTr="007F15C4">
        <w:tc>
          <w:tcPr>
            <w:tcW w:w="612" w:type="dxa"/>
            <w:tcBorders>
              <w:top w:val="single" w:sz="4" w:space="0" w:color="000000"/>
              <w:left w:val="single" w:sz="4" w:space="0" w:color="000000"/>
              <w:bottom w:val="single" w:sz="4" w:space="0" w:color="000000"/>
              <w:right w:val="single" w:sz="4" w:space="0" w:color="000000"/>
            </w:tcBorders>
            <w:hideMark/>
          </w:tcPr>
          <w:p w:rsidR="00227FCB" w:rsidRPr="009971A4" w:rsidRDefault="00227FCB" w:rsidP="007F15C4">
            <w:pPr>
              <w:jc w:val="center"/>
              <w:rPr>
                <w:sz w:val="24"/>
                <w:szCs w:val="24"/>
              </w:rPr>
            </w:pPr>
            <w:r w:rsidRPr="009971A4">
              <w:rPr>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rPr>
                <w:sz w:val="24"/>
                <w:szCs w:val="24"/>
              </w:rPr>
            </w:pPr>
            <w:r w:rsidRPr="009971A4">
              <w:rPr>
                <w:sz w:val="24"/>
                <w:szCs w:val="24"/>
              </w:rPr>
              <w:t>дом</w:t>
            </w:r>
          </w:p>
        </w:tc>
        <w:tc>
          <w:tcPr>
            <w:tcW w:w="290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Российская Федерация,Красноярский край, Ирбейский муниципальный район,</w:t>
            </w:r>
          </w:p>
          <w:p w:rsidR="00227FCB" w:rsidRPr="009971A4" w:rsidRDefault="00227FCB" w:rsidP="007F15C4">
            <w:pPr>
              <w:jc w:val="center"/>
              <w:rPr>
                <w:sz w:val="24"/>
                <w:szCs w:val="24"/>
              </w:rPr>
            </w:pPr>
            <w:r w:rsidRPr="009971A4">
              <w:rPr>
                <w:sz w:val="24"/>
                <w:szCs w:val="24"/>
              </w:rPr>
              <w:t>сельское поселение Благовещенский сельсовет д.Новомариновка ул. Овражная д.2и</w:t>
            </w:r>
          </w:p>
        </w:tc>
        <w:tc>
          <w:tcPr>
            <w:tcW w:w="2217"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24:16:4506001:524</w:t>
            </w:r>
          </w:p>
        </w:tc>
      </w:tr>
      <w:tr w:rsidR="00227FCB" w:rsidRPr="009971A4" w:rsidTr="007F15C4">
        <w:tc>
          <w:tcPr>
            <w:tcW w:w="61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2</w:t>
            </w:r>
          </w:p>
        </w:tc>
        <w:tc>
          <w:tcPr>
            <w:tcW w:w="195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rPr>
                <w:sz w:val="24"/>
                <w:szCs w:val="24"/>
              </w:rPr>
            </w:pPr>
            <w:r w:rsidRPr="009971A4">
              <w:rPr>
                <w:sz w:val="24"/>
                <w:szCs w:val="24"/>
              </w:rPr>
              <w:t xml:space="preserve">квартира </w:t>
            </w:r>
          </w:p>
        </w:tc>
        <w:tc>
          <w:tcPr>
            <w:tcW w:w="290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Российская Федерация,Красноярский край, Ирбейский муниципальный район,</w:t>
            </w:r>
          </w:p>
          <w:p w:rsidR="00227FCB" w:rsidRPr="009971A4" w:rsidRDefault="00227FCB" w:rsidP="007F15C4">
            <w:pPr>
              <w:jc w:val="center"/>
              <w:rPr>
                <w:sz w:val="24"/>
                <w:szCs w:val="24"/>
              </w:rPr>
            </w:pPr>
            <w:r w:rsidRPr="009971A4">
              <w:rPr>
                <w:sz w:val="24"/>
                <w:szCs w:val="24"/>
              </w:rPr>
              <w:t>сельское поселение Благовещенский сельсовет д.Стрелка ул. Молодежная д.4 кв.1</w:t>
            </w:r>
          </w:p>
        </w:tc>
        <w:tc>
          <w:tcPr>
            <w:tcW w:w="2217"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нет</w:t>
            </w:r>
          </w:p>
        </w:tc>
      </w:tr>
      <w:tr w:rsidR="00227FCB" w:rsidRPr="009971A4" w:rsidTr="007F15C4">
        <w:tc>
          <w:tcPr>
            <w:tcW w:w="61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3</w:t>
            </w:r>
          </w:p>
        </w:tc>
        <w:tc>
          <w:tcPr>
            <w:tcW w:w="195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rPr>
                <w:sz w:val="24"/>
                <w:szCs w:val="24"/>
              </w:rPr>
            </w:pPr>
            <w:r w:rsidRPr="009971A4">
              <w:rPr>
                <w:sz w:val="24"/>
                <w:szCs w:val="24"/>
              </w:rPr>
              <w:t>дом</w:t>
            </w:r>
          </w:p>
        </w:tc>
        <w:tc>
          <w:tcPr>
            <w:tcW w:w="2902"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Российская Федерация,Красноярский край, Ирбейский муниципальный район,</w:t>
            </w:r>
          </w:p>
          <w:p w:rsidR="00227FCB" w:rsidRPr="009971A4" w:rsidRDefault="00227FCB" w:rsidP="007F15C4">
            <w:pPr>
              <w:jc w:val="center"/>
              <w:rPr>
                <w:sz w:val="24"/>
                <w:szCs w:val="24"/>
              </w:rPr>
            </w:pPr>
            <w:r w:rsidRPr="009971A4">
              <w:rPr>
                <w:sz w:val="24"/>
                <w:szCs w:val="24"/>
              </w:rPr>
              <w:t>сельское поселение Благовещенский сельсовет д.Стрелка ул. Молодежная  д.4 кв.2</w:t>
            </w:r>
          </w:p>
        </w:tc>
        <w:tc>
          <w:tcPr>
            <w:tcW w:w="2217" w:type="dxa"/>
            <w:tcBorders>
              <w:top w:val="single" w:sz="4" w:space="0" w:color="000000"/>
              <w:left w:val="single" w:sz="4" w:space="0" w:color="000000"/>
              <w:bottom w:val="single" w:sz="4" w:space="0" w:color="000000"/>
              <w:right w:val="single" w:sz="4" w:space="0" w:color="000000"/>
            </w:tcBorders>
          </w:tcPr>
          <w:p w:rsidR="00227FCB" w:rsidRPr="009971A4" w:rsidRDefault="00227FCB" w:rsidP="007F15C4">
            <w:pPr>
              <w:jc w:val="center"/>
              <w:rPr>
                <w:sz w:val="24"/>
                <w:szCs w:val="24"/>
              </w:rPr>
            </w:pPr>
            <w:r w:rsidRPr="009971A4">
              <w:rPr>
                <w:sz w:val="24"/>
                <w:szCs w:val="24"/>
              </w:rPr>
              <w:t>нет</w:t>
            </w:r>
          </w:p>
        </w:tc>
      </w:tr>
    </w:tbl>
    <w:p w:rsidR="00227FCB" w:rsidRPr="009971A4" w:rsidRDefault="00227FCB" w:rsidP="000A5B90">
      <w:pPr>
        <w:pStyle w:val="ConsPlusNormal"/>
        <w:jc w:val="both"/>
        <w:rPr>
          <w:sz w:val="24"/>
          <w:szCs w:val="24"/>
        </w:rPr>
      </w:pP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1424"/>
      </w:tblGrid>
      <w:tr w:rsidR="00227FCB" w:rsidRPr="009971A4" w:rsidTr="007F15C4">
        <w:trPr>
          <w:trHeight w:val="405"/>
        </w:trPr>
        <w:tc>
          <w:tcPr>
            <w:tcW w:w="9704" w:type="dxa"/>
            <w:gridSpan w:val="10"/>
            <w:tcBorders>
              <w:top w:val="nil"/>
              <w:left w:val="nil"/>
              <w:bottom w:val="nil"/>
              <w:right w:val="nil"/>
            </w:tcBorders>
            <w:vAlign w:val="bottom"/>
          </w:tcPr>
          <w:p w:rsidR="00227FCB" w:rsidRPr="009971A4" w:rsidRDefault="00227FCB" w:rsidP="007F15C4">
            <w:pPr>
              <w:jc w:val="center"/>
              <w:rPr>
                <w:sz w:val="24"/>
                <w:szCs w:val="24"/>
              </w:rPr>
            </w:pPr>
            <w:r w:rsidRPr="009971A4">
              <w:rPr>
                <w:sz w:val="24"/>
                <w:szCs w:val="24"/>
              </w:rPr>
              <w:t>Администрация Благовещенского сельсовета</w:t>
            </w:r>
          </w:p>
          <w:p w:rsidR="00227FCB" w:rsidRPr="009971A4" w:rsidRDefault="00227FCB" w:rsidP="007F15C4">
            <w:pPr>
              <w:jc w:val="center"/>
              <w:rPr>
                <w:sz w:val="24"/>
                <w:szCs w:val="24"/>
              </w:rPr>
            </w:pPr>
            <w:r w:rsidRPr="009971A4">
              <w:rPr>
                <w:sz w:val="24"/>
                <w:szCs w:val="24"/>
              </w:rPr>
              <w:t>Ирбейского района Красноярского края</w:t>
            </w:r>
          </w:p>
        </w:tc>
      </w:tr>
      <w:tr w:rsidR="00227FCB" w:rsidRPr="009971A4" w:rsidTr="007F15C4">
        <w:trPr>
          <w:trHeight w:val="1059"/>
        </w:trPr>
        <w:tc>
          <w:tcPr>
            <w:tcW w:w="9704" w:type="dxa"/>
            <w:gridSpan w:val="10"/>
            <w:tcBorders>
              <w:top w:val="nil"/>
              <w:left w:val="nil"/>
              <w:bottom w:val="nil"/>
              <w:right w:val="nil"/>
            </w:tcBorders>
            <w:vAlign w:val="bottom"/>
          </w:tcPr>
          <w:p w:rsidR="00227FCB" w:rsidRPr="009971A4" w:rsidRDefault="00227FCB" w:rsidP="007F15C4">
            <w:pPr>
              <w:jc w:val="center"/>
              <w:rPr>
                <w:sz w:val="24"/>
                <w:szCs w:val="24"/>
              </w:rPr>
            </w:pPr>
            <w:r w:rsidRPr="009971A4">
              <w:rPr>
                <w:rFonts w:hint="eastAsia"/>
                <w:sz w:val="24"/>
                <w:szCs w:val="24"/>
              </w:rPr>
              <w:t>ПОСТАНОВЛЕНИЕ</w:t>
            </w:r>
          </w:p>
        </w:tc>
      </w:tr>
      <w:tr w:rsidR="00227FCB" w:rsidRPr="009971A4" w:rsidTr="007F15C4">
        <w:trPr>
          <w:trHeight w:val="375"/>
        </w:trPr>
        <w:tc>
          <w:tcPr>
            <w:tcW w:w="1056" w:type="dxa"/>
            <w:tcBorders>
              <w:top w:val="nil"/>
              <w:left w:val="nil"/>
              <w:bottom w:val="nil"/>
              <w:right w:val="nil"/>
            </w:tcBorders>
            <w:vAlign w:val="bottom"/>
          </w:tcPr>
          <w:p w:rsidR="00227FCB" w:rsidRPr="009971A4" w:rsidRDefault="00227FCB" w:rsidP="007F15C4">
            <w:pPr>
              <w:rPr>
                <w:sz w:val="24"/>
                <w:szCs w:val="24"/>
              </w:rPr>
            </w:pPr>
          </w:p>
        </w:tc>
        <w:tc>
          <w:tcPr>
            <w:tcW w:w="1056" w:type="dxa"/>
            <w:tcBorders>
              <w:top w:val="nil"/>
              <w:left w:val="nil"/>
              <w:bottom w:val="nil"/>
              <w:right w:val="nil"/>
            </w:tcBorders>
            <w:vAlign w:val="bottom"/>
          </w:tcPr>
          <w:p w:rsidR="00227FCB" w:rsidRPr="009971A4" w:rsidRDefault="00227FCB" w:rsidP="007F15C4">
            <w:pPr>
              <w:rPr>
                <w:sz w:val="24"/>
                <w:szCs w:val="24"/>
              </w:rPr>
            </w:pPr>
          </w:p>
        </w:tc>
        <w:tc>
          <w:tcPr>
            <w:tcW w:w="1056" w:type="dxa"/>
            <w:tcBorders>
              <w:top w:val="nil"/>
              <w:left w:val="nil"/>
              <w:bottom w:val="nil"/>
              <w:right w:val="nil"/>
            </w:tcBorders>
            <w:vAlign w:val="bottom"/>
          </w:tcPr>
          <w:p w:rsidR="00227FCB" w:rsidRPr="009971A4" w:rsidRDefault="00227FCB" w:rsidP="007F15C4">
            <w:pPr>
              <w:rPr>
                <w:sz w:val="24"/>
                <w:szCs w:val="24"/>
              </w:rPr>
            </w:pPr>
          </w:p>
        </w:tc>
        <w:tc>
          <w:tcPr>
            <w:tcW w:w="696" w:type="dxa"/>
            <w:tcBorders>
              <w:top w:val="nil"/>
              <w:left w:val="nil"/>
              <w:bottom w:val="nil"/>
              <w:right w:val="nil"/>
            </w:tcBorders>
            <w:vAlign w:val="bottom"/>
          </w:tcPr>
          <w:p w:rsidR="00227FCB" w:rsidRPr="009971A4" w:rsidRDefault="00227FCB" w:rsidP="007F15C4">
            <w:pPr>
              <w:rPr>
                <w:sz w:val="24"/>
                <w:szCs w:val="24"/>
              </w:rPr>
            </w:pPr>
          </w:p>
        </w:tc>
        <w:tc>
          <w:tcPr>
            <w:tcW w:w="1056" w:type="dxa"/>
            <w:tcBorders>
              <w:top w:val="nil"/>
              <w:left w:val="nil"/>
              <w:bottom w:val="nil"/>
              <w:right w:val="nil"/>
            </w:tcBorders>
            <w:vAlign w:val="bottom"/>
          </w:tcPr>
          <w:p w:rsidR="00227FCB" w:rsidRPr="009971A4" w:rsidRDefault="00227FCB" w:rsidP="007F15C4">
            <w:pPr>
              <w:rPr>
                <w:sz w:val="24"/>
                <w:szCs w:val="24"/>
              </w:rPr>
            </w:pPr>
          </w:p>
        </w:tc>
        <w:tc>
          <w:tcPr>
            <w:tcW w:w="1056" w:type="dxa"/>
            <w:tcBorders>
              <w:top w:val="nil"/>
              <w:left w:val="nil"/>
              <w:bottom w:val="nil"/>
              <w:right w:val="nil"/>
            </w:tcBorders>
            <w:vAlign w:val="bottom"/>
          </w:tcPr>
          <w:p w:rsidR="00227FCB" w:rsidRPr="009971A4" w:rsidRDefault="00227FCB" w:rsidP="007F15C4">
            <w:pPr>
              <w:rPr>
                <w:sz w:val="24"/>
                <w:szCs w:val="24"/>
              </w:rPr>
            </w:pPr>
          </w:p>
        </w:tc>
        <w:tc>
          <w:tcPr>
            <w:tcW w:w="1056" w:type="dxa"/>
            <w:tcBorders>
              <w:top w:val="nil"/>
              <w:left w:val="nil"/>
              <w:bottom w:val="nil"/>
              <w:right w:val="nil"/>
            </w:tcBorders>
            <w:vAlign w:val="bottom"/>
          </w:tcPr>
          <w:p w:rsidR="00227FCB" w:rsidRPr="009971A4" w:rsidRDefault="00227FCB" w:rsidP="007F15C4">
            <w:pPr>
              <w:rPr>
                <w:sz w:val="24"/>
                <w:szCs w:val="24"/>
              </w:rPr>
            </w:pPr>
          </w:p>
        </w:tc>
        <w:tc>
          <w:tcPr>
            <w:tcW w:w="869" w:type="dxa"/>
            <w:tcBorders>
              <w:top w:val="nil"/>
              <w:left w:val="nil"/>
              <w:bottom w:val="nil"/>
              <w:right w:val="nil"/>
            </w:tcBorders>
            <w:vAlign w:val="bottom"/>
          </w:tcPr>
          <w:p w:rsidR="00227FCB" w:rsidRPr="009971A4" w:rsidRDefault="00227FCB" w:rsidP="007F15C4">
            <w:pPr>
              <w:rPr>
                <w:sz w:val="24"/>
                <w:szCs w:val="24"/>
              </w:rPr>
            </w:pPr>
          </w:p>
        </w:tc>
        <w:tc>
          <w:tcPr>
            <w:tcW w:w="379" w:type="dxa"/>
            <w:tcBorders>
              <w:top w:val="nil"/>
              <w:left w:val="nil"/>
              <w:bottom w:val="nil"/>
              <w:right w:val="nil"/>
            </w:tcBorders>
            <w:vAlign w:val="bottom"/>
          </w:tcPr>
          <w:p w:rsidR="00227FCB" w:rsidRPr="009971A4" w:rsidRDefault="00227FCB" w:rsidP="007F15C4">
            <w:pPr>
              <w:rPr>
                <w:sz w:val="24"/>
                <w:szCs w:val="24"/>
              </w:rPr>
            </w:pPr>
          </w:p>
        </w:tc>
        <w:tc>
          <w:tcPr>
            <w:tcW w:w="1424" w:type="dxa"/>
            <w:tcBorders>
              <w:top w:val="nil"/>
              <w:left w:val="nil"/>
              <w:bottom w:val="nil"/>
              <w:right w:val="nil"/>
            </w:tcBorders>
            <w:vAlign w:val="bottom"/>
          </w:tcPr>
          <w:p w:rsidR="00227FCB" w:rsidRPr="009971A4" w:rsidRDefault="00227FCB" w:rsidP="007F15C4">
            <w:pPr>
              <w:rPr>
                <w:sz w:val="24"/>
                <w:szCs w:val="24"/>
              </w:rPr>
            </w:pPr>
          </w:p>
        </w:tc>
      </w:tr>
      <w:tr w:rsidR="00227FCB" w:rsidRPr="009971A4" w:rsidTr="007F15C4">
        <w:trPr>
          <w:trHeight w:val="375"/>
        </w:trPr>
        <w:tc>
          <w:tcPr>
            <w:tcW w:w="3864" w:type="dxa"/>
            <w:gridSpan w:val="4"/>
            <w:tcBorders>
              <w:top w:val="nil"/>
              <w:left w:val="nil"/>
              <w:bottom w:val="nil"/>
              <w:right w:val="nil"/>
            </w:tcBorders>
            <w:vAlign w:val="center"/>
          </w:tcPr>
          <w:p w:rsidR="00227FCB" w:rsidRPr="009971A4" w:rsidRDefault="00227FCB" w:rsidP="007F15C4">
            <w:pPr>
              <w:rPr>
                <w:sz w:val="24"/>
                <w:szCs w:val="24"/>
              </w:rPr>
            </w:pPr>
            <w:r w:rsidRPr="009971A4">
              <w:rPr>
                <w:sz w:val="24"/>
                <w:szCs w:val="24"/>
              </w:rPr>
              <w:t>14.11.2024</w:t>
            </w:r>
          </w:p>
        </w:tc>
        <w:tc>
          <w:tcPr>
            <w:tcW w:w="2112" w:type="dxa"/>
            <w:gridSpan w:val="2"/>
            <w:tcBorders>
              <w:top w:val="nil"/>
              <w:left w:val="nil"/>
              <w:bottom w:val="nil"/>
              <w:right w:val="nil"/>
            </w:tcBorders>
            <w:vAlign w:val="center"/>
          </w:tcPr>
          <w:p w:rsidR="00227FCB" w:rsidRPr="009971A4" w:rsidRDefault="00227FCB" w:rsidP="007F15C4">
            <w:pPr>
              <w:rPr>
                <w:sz w:val="24"/>
                <w:szCs w:val="24"/>
              </w:rPr>
            </w:pPr>
            <w:r w:rsidRPr="009971A4">
              <w:rPr>
                <w:sz w:val="24"/>
                <w:szCs w:val="24"/>
              </w:rPr>
              <w:t xml:space="preserve"> </w:t>
            </w:r>
            <w:r w:rsidRPr="009971A4">
              <w:rPr>
                <w:rFonts w:hint="eastAsia"/>
                <w:sz w:val="24"/>
                <w:szCs w:val="24"/>
              </w:rPr>
              <w:t>с</w:t>
            </w:r>
            <w:r w:rsidRPr="009971A4">
              <w:rPr>
                <w:sz w:val="24"/>
                <w:szCs w:val="24"/>
              </w:rPr>
              <w:t>. Благовещенка</w:t>
            </w:r>
          </w:p>
        </w:tc>
        <w:tc>
          <w:tcPr>
            <w:tcW w:w="1056" w:type="dxa"/>
            <w:tcBorders>
              <w:top w:val="nil"/>
              <w:left w:val="nil"/>
              <w:bottom w:val="nil"/>
              <w:right w:val="nil"/>
            </w:tcBorders>
            <w:vAlign w:val="center"/>
          </w:tcPr>
          <w:p w:rsidR="00227FCB" w:rsidRPr="009971A4" w:rsidRDefault="00227FCB" w:rsidP="007F15C4">
            <w:pPr>
              <w:rPr>
                <w:sz w:val="24"/>
                <w:szCs w:val="24"/>
              </w:rPr>
            </w:pPr>
          </w:p>
        </w:tc>
        <w:tc>
          <w:tcPr>
            <w:tcW w:w="869" w:type="dxa"/>
            <w:tcBorders>
              <w:top w:val="nil"/>
              <w:left w:val="nil"/>
              <w:bottom w:val="nil"/>
              <w:right w:val="nil"/>
            </w:tcBorders>
            <w:vAlign w:val="center"/>
          </w:tcPr>
          <w:p w:rsidR="00227FCB" w:rsidRPr="009971A4" w:rsidRDefault="00227FCB" w:rsidP="007F15C4">
            <w:pPr>
              <w:rPr>
                <w:sz w:val="24"/>
                <w:szCs w:val="24"/>
              </w:rPr>
            </w:pPr>
          </w:p>
        </w:tc>
        <w:tc>
          <w:tcPr>
            <w:tcW w:w="379" w:type="dxa"/>
            <w:tcBorders>
              <w:top w:val="nil"/>
              <w:left w:val="nil"/>
              <w:bottom w:val="nil"/>
              <w:right w:val="nil"/>
            </w:tcBorders>
            <w:vAlign w:val="center"/>
          </w:tcPr>
          <w:p w:rsidR="00227FCB" w:rsidRPr="009971A4" w:rsidRDefault="00227FCB" w:rsidP="007F15C4">
            <w:pPr>
              <w:jc w:val="center"/>
              <w:rPr>
                <w:sz w:val="24"/>
                <w:szCs w:val="24"/>
              </w:rPr>
            </w:pPr>
          </w:p>
        </w:tc>
        <w:tc>
          <w:tcPr>
            <w:tcW w:w="1424" w:type="dxa"/>
            <w:tcBorders>
              <w:top w:val="nil"/>
              <w:left w:val="nil"/>
              <w:bottom w:val="nil"/>
              <w:right w:val="nil"/>
            </w:tcBorders>
            <w:vAlign w:val="bottom"/>
          </w:tcPr>
          <w:p w:rsidR="00227FCB" w:rsidRPr="009971A4" w:rsidRDefault="00227FCB" w:rsidP="007F15C4">
            <w:pPr>
              <w:rPr>
                <w:rFonts w:ascii="Arial" w:hAnsi="Arial"/>
                <w:sz w:val="24"/>
                <w:szCs w:val="24"/>
              </w:rPr>
            </w:pPr>
            <w:r w:rsidRPr="009971A4">
              <w:rPr>
                <w:rFonts w:hint="eastAsia"/>
                <w:sz w:val="24"/>
                <w:szCs w:val="24"/>
              </w:rPr>
              <w:t>№</w:t>
            </w:r>
            <w:r w:rsidRPr="009971A4">
              <w:rPr>
                <w:sz w:val="24"/>
                <w:szCs w:val="24"/>
              </w:rPr>
              <w:t xml:space="preserve"> 62</w:t>
            </w:r>
          </w:p>
        </w:tc>
      </w:tr>
    </w:tbl>
    <w:p w:rsidR="00227FCB" w:rsidRPr="009971A4" w:rsidRDefault="00227FCB" w:rsidP="00227FCB">
      <w:pPr>
        <w:rPr>
          <w:sz w:val="24"/>
          <w:szCs w:val="24"/>
        </w:rPr>
      </w:pPr>
      <w:r w:rsidRPr="009971A4">
        <w:rPr>
          <w:sz w:val="24"/>
          <w:szCs w:val="24"/>
        </w:rPr>
        <w:t xml:space="preserve"> </w:t>
      </w:r>
    </w:p>
    <w:p w:rsidR="00227FCB" w:rsidRPr="009971A4" w:rsidRDefault="00227FCB" w:rsidP="00227FCB">
      <w:pPr>
        <w:rPr>
          <w:sz w:val="24"/>
          <w:szCs w:val="24"/>
        </w:rPr>
      </w:pPr>
      <w:r w:rsidRPr="009971A4">
        <w:rPr>
          <w:sz w:val="24"/>
          <w:szCs w:val="24"/>
        </w:rPr>
        <w:t xml:space="preserve">   О мерах по охране жизни и здоровья людей на водных объектах на территории Благовещенского сельсовета в зимний период 2024 – 2025 годов. </w:t>
      </w:r>
    </w:p>
    <w:p w:rsidR="00227FCB" w:rsidRPr="009971A4" w:rsidRDefault="00227FCB" w:rsidP="00227FCB">
      <w:pPr>
        <w:rPr>
          <w:sz w:val="24"/>
          <w:szCs w:val="24"/>
        </w:rPr>
      </w:pPr>
    </w:p>
    <w:p w:rsidR="00227FCB" w:rsidRPr="009971A4" w:rsidRDefault="00227FCB" w:rsidP="00227FCB">
      <w:pPr>
        <w:jc w:val="both"/>
        <w:rPr>
          <w:sz w:val="24"/>
          <w:szCs w:val="24"/>
        </w:rPr>
      </w:pPr>
      <w:r w:rsidRPr="009971A4">
        <w:rPr>
          <w:sz w:val="24"/>
          <w:szCs w:val="24"/>
        </w:rPr>
        <w:t xml:space="preserve">    На основании Федерального закона от 21.12.1994 №68-ФЗ «О защите населения и территорий от чрезвычайных ситуаций природного и техногенного характера» , Федерального закона от 6 октября 2003 года № 131 – ФЗ «Об общих принципах организации местного самоуправления в Российской Федерации», Устава Благовещенского сельсовета Ирбейского района Красноярского края</w:t>
      </w:r>
    </w:p>
    <w:p w:rsidR="00227FCB" w:rsidRPr="009971A4" w:rsidRDefault="00227FCB" w:rsidP="00227FCB">
      <w:pPr>
        <w:spacing w:before="120" w:after="120"/>
        <w:jc w:val="both"/>
        <w:rPr>
          <w:sz w:val="24"/>
          <w:szCs w:val="24"/>
        </w:rPr>
      </w:pPr>
      <w:r w:rsidRPr="009971A4">
        <w:rPr>
          <w:sz w:val="24"/>
          <w:szCs w:val="24"/>
        </w:rPr>
        <w:t xml:space="preserve">ПОСТАНОВЛЯЮ:                                                                                                                                                                                                                                                                                                                                                                                                                                                      </w:t>
      </w:r>
    </w:p>
    <w:p w:rsidR="00227FCB" w:rsidRPr="009971A4" w:rsidRDefault="00227FCB" w:rsidP="00227FCB">
      <w:pPr>
        <w:jc w:val="both"/>
        <w:rPr>
          <w:sz w:val="24"/>
          <w:szCs w:val="24"/>
        </w:rPr>
      </w:pPr>
      <w:r w:rsidRPr="009971A4">
        <w:rPr>
          <w:sz w:val="24"/>
          <w:szCs w:val="24"/>
        </w:rPr>
        <w:t xml:space="preserve">    1. Установить запрет выезда любых транспортных средств на лед.</w:t>
      </w:r>
    </w:p>
    <w:p w:rsidR="00227FCB" w:rsidRPr="009971A4" w:rsidRDefault="00227FCB" w:rsidP="00227FCB">
      <w:pPr>
        <w:jc w:val="both"/>
        <w:rPr>
          <w:sz w:val="24"/>
          <w:szCs w:val="24"/>
        </w:rPr>
      </w:pPr>
      <w:r w:rsidRPr="009971A4">
        <w:rPr>
          <w:sz w:val="24"/>
          <w:szCs w:val="24"/>
        </w:rPr>
        <w:t xml:space="preserve">    2.Организовать разъяснительную работу мерах по охране жизни и здоровья людей на водных объектах в зимний период.</w:t>
      </w:r>
    </w:p>
    <w:p w:rsidR="00227FCB" w:rsidRPr="009971A4" w:rsidRDefault="00227FCB" w:rsidP="00227FCB">
      <w:pPr>
        <w:jc w:val="both"/>
        <w:rPr>
          <w:sz w:val="24"/>
          <w:szCs w:val="24"/>
        </w:rPr>
      </w:pPr>
      <w:r w:rsidRPr="009971A4">
        <w:rPr>
          <w:sz w:val="24"/>
          <w:szCs w:val="24"/>
        </w:rPr>
        <w:t xml:space="preserve">    3.Назначить комиссию по проведению обследований прибрежной зоны в пределах населенных пунктов сельсовета расположенных на водных объектах.</w:t>
      </w:r>
    </w:p>
    <w:p w:rsidR="00227FCB" w:rsidRPr="009971A4" w:rsidRDefault="00227FCB" w:rsidP="00227FCB">
      <w:pPr>
        <w:jc w:val="both"/>
        <w:rPr>
          <w:sz w:val="24"/>
          <w:szCs w:val="24"/>
        </w:rPr>
      </w:pPr>
      <w:r w:rsidRPr="009971A4">
        <w:rPr>
          <w:sz w:val="24"/>
          <w:szCs w:val="24"/>
        </w:rPr>
        <w:t xml:space="preserve">    4.Постановление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 и подлежит размещению на официальном сайте администрации Благовещенского сельсовета в сети «Интернет».</w:t>
      </w:r>
    </w:p>
    <w:p w:rsidR="00227FCB" w:rsidRPr="009971A4" w:rsidRDefault="00227FCB" w:rsidP="00227FCB">
      <w:pPr>
        <w:jc w:val="both"/>
        <w:rPr>
          <w:sz w:val="24"/>
          <w:szCs w:val="24"/>
        </w:rPr>
      </w:pPr>
      <w:r w:rsidRPr="009971A4">
        <w:rPr>
          <w:sz w:val="24"/>
          <w:szCs w:val="24"/>
        </w:rPr>
        <w:t>.   5.Контроль над выполнением постановления оставляю за собой.</w:t>
      </w:r>
    </w:p>
    <w:p w:rsidR="00227FCB" w:rsidRPr="009971A4" w:rsidRDefault="00227FCB" w:rsidP="009971A4">
      <w:pPr>
        <w:pStyle w:val="21"/>
        <w:ind w:firstLine="0"/>
        <w:rPr>
          <w:sz w:val="24"/>
          <w:szCs w:val="24"/>
        </w:rPr>
      </w:pPr>
      <w:r w:rsidRPr="009971A4">
        <w:rPr>
          <w:sz w:val="24"/>
          <w:szCs w:val="24"/>
        </w:rPr>
        <w:t xml:space="preserve">       Глава Благовещенского сельсовета        </w:t>
      </w:r>
      <w:r w:rsidRPr="009971A4">
        <w:rPr>
          <w:sz w:val="24"/>
          <w:szCs w:val="24"/>
        </w:rPr>
        <w:tab/>
      </w:r>
      <w:r w:rsidRPr="009971A4">
        <w:rPr>
          <w:sz w:val="24"/>
          <w:szCs w:val="24"/>
        </w:rPr>
        <w:tab/>
      </w:r>
      <w:r w:rsidRPr="009971A4">
        <w:rPr>
          <w:sz w:val="24"/>
          <w:szCs w:val="24"/>
        </w:rPr>
        <w:tab/>
      </w:r>
      <w:r w:rsidRPr="009971A4">
        <w:rPr>
          <w:sz w:val="24"/>
          <w:szCs w:val="24"/>
        </w:rPr>
        <w:tab/>
        <w:t xml:space="preserve">          А.В.Лапнова</w:t>
      </w:r>
    </w:p>
    <w:p w:rsidR="00227FCB" w:rsidRPr="009971A4" w:rsidRDefault="00227FCB" w:rsidP="00227FCB">
      <w:pPr>
        <w:ind w:left="14"/>
        <w:jc w:val="both"/>
        <w:rPr>
          <w:sz w:val="24"/>
          <w:szCs w:val="24"/>
        </w:rPr>
      </w:pPr>
    </w:p>
    <w:p w:rsidR="00227FCB" w:rsidRPr="009971A4" w:rsidRDefault="00227FCB" w:rsidP="00227FCB">
      <w:pPr>
        <w:jc w:val="center"/>
        <w:rPr>
          <w:sz w:val="24"/>
          <w:szCs w:val="24"/>
        </w:rPr>
      </w:pPr>
      <w:r w:rsidRPr="009971A4">
        <w:rPr>
          <w:sz w:val="24"/>
          <w:szCs w:val="24"/>
        </w:rPr>
        <w:t>Благовещенский сельский Совет депутатов</w:t>
      </w:r>
    </w:p>
    <w:p w:rsidR="00227FCB" w:rsidRPr="009971A4" w:rsidRDefault="00227FCB" w:rsidP="00227FCB">
      <w:pPr>
        <w:jc w:val="center"/>
        <w:rPr>
          <w:sz w:val="24"/>
          <w:szCs w:val="24"/>
        </w:rPr>
      </w:pPr>
      <w:r w:rsidRPr="009971A4">
        <w:rPr>
          <w:sz w:val="24"/>
          <w:szCs w:val="24"/>
        </w:rPr>
        <w:t xml:space="preserve">Ирбейского района Красноярского края </w:t>
      </w:r>
    </w:p>
    <w:p w:rsidR="00227FCB" w:rsidRPr="009971A4" w:rsidRDefault="00227FCB" w:rsidP="00227FCB">
      <w:pPr>
        <w:jc w:val="center"/>
        <w:rPr>
          <w:sz w:val="24"/>
          <w:szCs w:val="24"/>
        </w:rPr>
      </w:pPr>
      <w:r w:rsidRPr="009971A4">
        <w:rPr>
          <w:sz w:val="24"/>
          <w:szCs w:val="24"/>
        </w:rPr>
        <w:t>РЕШЕНИЕ</w:t>
      </w:r>
    </w:p>
    <w:p w:rsidR="00227FCB" w:rsidRPr="009971A4" w:rsidRDefault="00227FCB" w:rsidP="00227FCB">
      <w:pPr>
        <w:rPr>
          <w:sz w:val="24"/>
          <w:szCs w:val="24"/>
        </w:rPr>
      </w:pPr>
      <w:r w:rsidRPr="009971A4">
        <w:rPr>
          <w:sz w:val="24"/>
          <w:szCs w:val="24"/>
        </w:rPr>
        <w:t xml:space="preserve">                                                               </w:t>
      </w:r>
    </w:p>
    <w:p w:rsidR="00227FCB" w:rsidRPr="009971A4" w:rsidRDefault="00227FCB" w:rsidP="00227FCB">
      <w:pPr>
        <w:rPr>
          <w:sz w:val="24"/>
          <w:szCs w:val="24"/>
        </w:rPr>
      </w:pPr>
      <w:r w:rsidRPr="009971A4">
        <w:rPr>
          <w:sz w:val="24"/>
          <w:szCs w:val="24"/>
        </w:rPr>
        <w:t xml:space="preserve">                                                               </w:t>
      </w:r>
    </w:p>
    <w:p w:rsidR="00227FCB" w:rsidRPr="009971A4" w:rsidRDefault="00227FCB" w:rsidP="00227FCB">
      <w:pPr>
        <w:rPr>
          <w:sz w:val="24"/>
          <w:szCs w:val="24"/>
        </w:rPr>
      </w:pPr>
      <w:r w:rsidRPr="009971A4">
        <w:rPr>
          <w:sz w:val="24"/>
          <w:szCs w:val="24"/>
        </w:rPr>
        <w:t>27.11.2024 г                               с. Благовещенка                                       № 33</w:t>
      </w:r>
    </w:p>
    <w:p w:rsidR="00227FCB" w:rsidRPr="009971A4" w:rsidRDefault="00227FCB" w:rsidP="00227FCB">
      <w:pPr>
        <w:pStyle w:val="ConsNormal"/>
        <w:ind w:right="0" w:firstLine="0"/>
        <w:jc w:val="both"/>
        <w:rPr>
          <w:rFonts w:ascii="Times New Roman" w:hAnsi="Times New Roman"/>
          <w:sz w:val="24"/>
          <w:szCs w:val="24"/>
        </w:rPr>
      </w:pPr>
    </w:p>
    <w:p w:rsidR="00227FCB" w:rsidRPr="009971A4" w:rsidRDefault="00227FCB" w:rsidP="00227FCB">
      <w:pPr>
        <w:rPr>
          <w:color w:val="auto"/>
          <w:sz w:val="24"/>
          <w:szCs w:val="24"/>
        </w:rPr>
      </w:pPr>
      <w:r w:rsidRPr="009971A4">
        <w:rPr>
          <w:color w:val="auto"/>
          <w:sz w:val="24"/>
          <w:szCs w:val="24"/>
        </w:rPr>
        <w:t>О введении земельного налога на территории Благовещенского сельсовета Ирбейского района Красноярского края</w:t>
      </w:r>
    </w:p>
    <w:p w:rsidR="00227FCB" w:rsidRPr="009971A4" w:rsidRDefault="00227FCB" w:rsidP="00227FCB">
      <w:pPr>
        <w:rPr>
          <w:rFonts w:ascii="Arial" w:hAnsi="Arial"/>
          <w:color w:val="auto"/>
          <w:sz w:val="24"/>
          <w:szCs w:val="24"/>
        </w:rPr>
      </w:pPr>
    </w:p>
    <w:p w:rsidR="00227FCB" w:rsidRPr="009971A4" w:rsidRDefault="00227FCB" w:rsidP="00227FCB">
      <w:pPr>
        <w:rPr>
          <w:rFonts w:ascii="Arial" w:hAnsi="Arial"/>
          <w:color w:val="auto"/>
          <w:sz w:val="24"/>
          <w:szCs w:val="24"/>
        </w:rPr>
      </w:pPr>
    </w:p>
    <w:p w:rsidR="00227FCB" w:rsidRPr="009971A4" w:rsidRDefault="00227FCB" w:rsidP="00227FCB">
      <w:pPr>
        <w:rPr>
          <w:rFonts w:ascii="Arial" w:hAnsi="Arial"/>
          <w:color w:val="auto"/>
          <w:sz w:val="24"/>
          <w:szCs w:val="24"/>
        </w:rPr>
      </w:pPr>
    </w:p>
    <w:p w:rsidR="00227FCB" w:rsidRPr="009971A4" w:rsidRDefault="00227FCB" w:rsidP="00227FCB">
      <w:pPr>
        <w:jc w:val="both"/>
        <w:rPr>
          <w:sz w:val="24"/>
          <w:szCs w:val="24"/>
        </w:rPr>
      </w:pPr>
      <w:r w:rsidRPr="009971A4">
        <w:rPr>
          <w:sz w:val="24"/>
          <w:szCs w:val="24"/>
        </w:rPr>
        <w:t xml:space="preserve">        Руководствуясь главой 31 Налогового кодекса Российской Федерации, пунктом 2 части 1 статьи 14  Федеральным Законом от 06.10.2003г. № 131-ФЗ «Об общих принципах организации местного самоуправления в Российской Федерации», Уставом Благовещенского сельсовета, Благовещенский сельский Совет депутатов  РЕШИЛ: </w:t>
      </w:r>
    </w:p>
    <w:p w:rsidR="00227FCB" w:rsidRPr="009971A4" w:rsidRDefault="00227FCB" w:rsidP="00227FCB">
      <w:pPr>
        <w:tabs>
          <w:tab w:val="num" w:pos="426"/>
        </w:tabs>
        <w:ind w:firstLine="709"/>
        <w:jc w:val="both"/>
        <w:rPr>
          <w:color w:val="000000" w:themeColor="text1"/>
          <w:sz w:val="24"/>
          <w:szCs w:val="24"/>
          <w:lang w:eastAsia="en-US"/>
        </w:rPr>
      </w:pPr>
      <w:r w:rsidRPr="009971A4">
        <w:rPr>
          <w:sz w:val="24"/>
          <w:szCs w:val="24"/>
          <w:lang w:eastAsia="en-US"/>
        </w:rPr>
        <w:t>1.</w:t>
      </w:r>
      <w:r w:rsidRPr="009971A4">
        <w:rPr>
          <w:color w:val="000000" w:themeColor="text1"/>
          <w:sz w:val="24"/>
          <w:szCs w:val="24"/>
          <w:lang w:eastAsia="en-US"/>
        </w:rPr>
        <w:t xml:space="preserve"> Ввести на территории Благовещенского сельсовета земельный налог.</w:t>
      </w:r>
    </w:p>
    <w:p w:rsidR="00227FCB" w:rsidRPr="009971A4" w:rsidRDefault="00227FCB" w:rsidP="00227FCB">
      <w:pPr>
        <w:tabs>
          <w:tab w:val="num" w:pos="426"/>
        </w:tabs>
        <w:jc w:val="both"/>
        <w:rPr>
          <w:sz w:val="24"/>
          <w:szCs w:val="24"/>
          <w:lang w:eastAsia="en-US"/>
        </w:rPr>
      </w:pPr>
      <w:r w:rsidRPr="009971A4">
        <w:rPr>
          <w:sz w:val="24"/>
          <w:szCs w:val="24"/>
          <w:lang w:eastAsia="en-US"/>
        </w:rPr>
        <w:t xml:space="preserve">          2.</w:t>
      </w:r>
      <w:r w:rsidRPr="009971A4">
        <w:rPr>
          <w:sz w:val="24"/>
          <w:szCs w:val="24"/>
        </w:rPr>
        <w:t xml:space="preserve"> Налоговые ставки устанавливаются в следующих размерах от кадастровой стоимости:</w:t>
      </w:r>
    </w:p>
    <w:p w:rsidR="00227FCB" w:rsidRPr="009971A4" w:rsidRDefault="00227FCB" w:rsidP="00227FCB">
      <w:pPr>
        <w:tabs>
          <w:tab w:val="num" w:pos="1530"/>
        </w:tabs>
        <w:ind w:left="142"/>
        <w:jc w:val="both"/>
        <w:rPr>
          <w:sz w:val="24"/>
          <w:szCs w:val="24"/>
          <w:lang w:eastAsia="en-US"/>
        </w:rPr>
      </w:pPr>
      <w:r w:rsidRPr="009971A4">
        <w:rPr>
          <w:sz w:val="24"/>
          <w:szCs w:val="24"/>
          <w:lang w:eastAsia="en-US"/>
        </w:rPr>
        <w:t xml:space="preserve">       2.1. в размере </w:t>
      </w:r>
      <w:r w:rsidRPr="009971A4">
        <w:rPr>
          <w:color w:val="FFFF00"/>
          <w:sz w:val="24"/>
          <w:szCs w:val="24"/>
          <w:lang w:eastAsia="en-US"/>
        </w:rPr>
        <w:t xml:space="preserve">   </w:t>
      </w:r>
      <w:r w:rsidRPr="009971A4">
        <w:rPr>
          <w:color w:val="auto"/>
          <w:sz w:val="24"/>
          <w:szCs w:val="24"/>
          <w:lang w:eastAsia="en-US"/>
        </w:rPr>
        <w:t>0,15</w:t>
      </w:r>
      <w:r w:rsidRPr="009971A4">
        <w:rPr>
          <w:color w:val="FFFF00"/>
          <w:sz w:val="24"/>
          <w:szCs w:val="24"/>
          <w:lang w:eastAsia="en-US"/>
        </w:rPr>
        <w:t xml:space="preserve"> </w:t>
      </w:r>
      <w:r w:rsidRPr="009971A4">
        <w:rPr>
          <w:sz w:val="24"/>
          <w:szCs w:val="24"/>
          <w:lang w:eastAsia="en-US"/>
        </w:rPr>
        <w:t>процента в отношении земельных участков:</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w:t>
      </w:r>
      <w:r w:rsidRPr="009971A4">
        <w:rPr>
          <w:sz w:val="24"/>
          <w:szCs w:val="24"/>
          <w:lang w:eastAsia="en-US"/>
        </w:rPr>
        <w:lastRenderedPageBreak/>
        <w:t>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 не используемых в предпринимательской деятельности, приобретенных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 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27FCB" w:rsidRPr="009971A4" w:rsidRDefault="00227FCB" w:rsidP="00227FCB">
      <w:pPr>
        <w:tabs>
          <w:tab w:val="num" w:pos="426"/>
        </w:tabs>
        <w:jc w:val="both"/>
        <w:rPr>
          <w:sz w:val="24"/>
          <w:szCs w:val="24"/>
          <w:lang w:eastAsia="en-US"/>
        </w:rPr>
      </w:pPr>
      <w:r w:rsidRPr="009971A4">
        <w:rPr>
          <w:sz w:val="24"/>
          <w:szCs w:val="24"/>
          <w:lang w:eastAsia="en-US"/>
        </w:rPr>
        <w:t xml:space="preserve">  2.2.  в размере  1,00 процента в отношении прочих земельных участков.</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 xml:space="preserve">       3. </w:t>
      </w:r>
      <w:r w:rsidRPr="009971A4">
        <w:rPr>
          <w:bCs/>
          <w:sz w:val="24"/>
          <w:szCs w:val="24"/>
        </w:rPr>
        <w:t>Налоговые льготы действуют в соответствии со статьей 395 Налогового кодекса Российской Федерации.</w:t>
      </w:r>
    </w:p>
    <w:p w:rsidR="00227FCB" w:rsidRPr="009971A4" w:rsidRDefault="00227FCB" w:rsidP="00227FCB">
      <w:pPr>
        <w:jc w:val="both"/>
        <w:rPr>
          <w:sz w:val="24"/>
          <w:szCs w:val="24"/>
          <w:lang w:eastAsia="en-US"/>
        </w:rPr>
      </w:pPr>
      <w:r w:rsidRPr="009971A4">
        <w:rPr>
          <w:sz w:val="24"/>
          <w:szCs w:val="24"/>
          <w:lang w:eastAsia="en-US"/>
        </w:rPr>
        <w:t>3.1 Освободить от уплаты земельного налога:</w:t>
      </w:r>
    </w:p>
    <w:p w:rsidR="00227FCB" w:rsidRPr="009971A4" w:rsidRDefault="00227FCB" w:rsidP="00227FCB">
      <w:pPr>
        <w:autoSpaceDE w:val="0"/>
        <w:autoSpaceDN w:val="0"/>
        <w:adjustRightInd w:val="0"/>
        <w:jc w:val="both"/>
        <w:rPr>
          <w:sz w:val="24"/>
          <w:szCs w:val="24"/>
        </w:rPr>
      </w:pPr>
      <w:r w:rsidRPr="009971A4">
        <w:rPr>
          <w:sz w:val="24"/>
          <w:szCs w:val="24"/>
          <w:lang w:eastAsia="en-US"/>
        </w:rPr>
        <w:t xml:space="preserve"> </w:t>
      </w:r>
      <w:r w:rsidRPr="009971A4">
        <w:rPr>
          <w:sz w:val="24"/>
          <w:szCs w:val="24"/>
        </w:rPr>
        <w:t xml:space="preserve">     -учреждения и организации, независимо от форм собственности,  финансируемые за счёт средств  краевого (местного) бюджета,  и выполняющие государственное (муниципальное) задание, в отношении земельных участков, предоставленных для непосредственного выполнения возложенных на эти учреждения функций;</w:t>
      </w:r>
    </w:p>
    <w:p w:rsidR="00227FCB" w:rsidRPr="009971A4" w:rsidRDefault="00227FCB" w:rsidP="00227FCB">
      <w:pPr>
        <w:autoSpaceDE w:val="0"/>
        <w:autoSpaceDN w:val="0"/>
        <w:adjustRightInd w:val="0"/>
        <w:jc w:val="both"/>
        <w:rPr>
          <w:bCs/>
          <w:sz w:val="24"/>
          <w:szCs w:val="24"/>
        </w:rPr>
      </w:pPr>
      <w:r w:rsidRPr="009971A4">
        <w:rPr>
          <w:bCs/>
          <w:sz w:val="24"/>
          <w:szCs w:val="24"/>
        </w:rPr>
        <w:t xml:space="preserve">          -ветеранов и инвалидов Великой отечественной войны, ветеранов и инвалидов боевых действий;</w:t>
      </w:r>
    </w:p>
    <w:p w:rsidR="00227FCB" w:rsidRPr="009971A4" w:rsidRDefault="00227FCB" w:rsidP="00227FCB">
      <w:pPr>
        <w:autoSpaceDE w:val="0"/>
        <w:autoSpaceDN w:val="0"/>
        <w:adjustRightInd w:val="0"/>
        <w:jc w:val="both"/>
        <w:rPr>
          <w:bCs/>
          <w:sz w:val="24"/>
          <w:szCs w:val="24"/>
        </w:rPr>
      </w:pPr>
      <w:r w:rsidRPr="009971A4">
        <w:rPr>
          <w:sz w:val="24"/>
          <w:szCs w:val="24"/>
        </w:rPr>
        <w:t xml:space="preserve">          -организации, включенные в сводный реестр организаций оборонно-промышленного комплекса.</w:t>
      </w:r>
      <w:r w:rsidRPr="009971A4">
        <w:rPr>
          <w:bCs/>
          <w:sz w:val="24"/>
          <w:szCs w:val="24"/>
        </w:rPr>
        <w:t xml:space="preserve"> </w:t>
      </w:r>
    </w:p>
    <w:p w:rsidR="00227FCB" w:rsidRPr="009971A4" w:rsidRDefault="00227FCB" w:rsidP="00227FCB">
      <w:pPr>
        <w:tabs>
          <w:tab w:val="num" w:pos="426"/>
        </w:tabs>
        <w:ind w:left="142"/>
        <w:jc w:val="both"/>
        <w:rPr>
          <w:sz w:val="24"/>
          <w:szCs w:val="24"/>
          <w:lang w:eastAsia="en-US"/>
        </w:rPr>
      </w:pPr>
      <w:r w:rsidRPr="009971A4">
        <w:rPr>
          <w:b/>
          <w:sz w:val="24"/>
          <w:szCs w:val="24"/>
        </w:rPr>
        <w:t xml:space="preserve">  </w:t>
      </w:r>
      <w:r w:rsidRPr="009971A4">
        <w:rPr>
          <w:sz w:val="24"/>
          <w:szCs w:val="24"/>
        </w:rPr>
        <w:t xml:space="preserve">    3.2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и документы, подтверждающие право налогоплательщика на налоговую льготу, а также вправе предоставить документы, подтверждающие право налогоплательщика на налоговую льготу, в порядке, предусмотренном пунктом 10 статьи 396 Налогового кодекса Российской Федерации.</w:t>
      </w:r>
    </w:p>
    <w:p w:rsidR="00227FCB" w:rsidRPr="009971A4" w:rsidRDefault="00227FCB" w:rsidP="00227FCB">
      <w:pPr>
        <w:tabs>
          <w:tab w:val="num" w:pos="426"/>
        </w:tabs>
        <w:jc w:val="both"/>
        <w:rPr>
          <w:sz w:val="24"/>
          <w:szCs w:val="24"/>
          <w:lang w:eastAsia="en-US"/>
        </w:rPr>
      </w:pPr>
      <w:r w:rsidRPr="009971A4">
        <w:rPr>
          <w:sz w:val="24"/>
          <w:szCs w:val="24"/>
          <w:lang w:eastAsia="en-US"/>
        </w:rPr>
        <w:t xml:space="preserve">        4.Установить, что документы , подтверждающие право на уменьшение налоговой базы в соответствии с пунктом 5 статьи 391 Налогового кодекса Российской Федерации, представляются налогоплательщиками в  налоговый орган по своему выбору.  </w:t>
      </w:r>
    </w:p>
    <w:p w:rsidR="00227FCB" w:rsidRPr="009971A4" w:rsidRDefault="00227FCB" w:rsidP="00227FCB">
      <w:pPr>
        <w:jc w:val="both"/>
        <w:rPr>
          <w:bCs/>
          <w:sz w:val="24"/>
          <w:szCs w:val="24"/>
          <w:lang w:eastAsia="en-US"/>
        </w:rPr>
      </w:pPr>
      <w:r w:rsidRPr="009971A4">
        <w:rPr>
          <w:sz w:val="24"/>
          <w:szCs w:val="24"/>
          <w:lang w:eastAsia="en-US"/>
        </w:rPr>
        <w:t xml:space="preserve">         </w:t>
      </w:r>
      <w:r w:rsidRPr="009971A4">
        <w:rPr>
          <w:bCs/>
          <w:sz w:val="24"/>
          <w:szCs w:val="24"/>
          <w:lang w:eastAsia="en-US"/>
        </w:rPr>
        <w:t>5. Порядок уплаты налога и авансовых платежей по налогу.</w:t>
      </w:r>
    </w:p>
    <w:p w:rsidR="00227FCB" w:rsidRPr="009971A4" w:rsidRDefault="00227FCB" w:rsidP="00227FCB">
      <w:pPr>
        <w:ind w:firstLine="709"/>
        <w:jc w:val="both"/>
        <w:rPr>
          <w:bCs/>
          <w:sz w:val="24"/>
          <w:szCs w:val="24"/>
          <w:lang w:eastAsia="en-US"/>
        </w:rPr>
      </w:pPr>
      <w:r w:rsidRPr="009971A4">
        <w:rPr>
          <w:bCs/>
          <w:sz w:val="24"/>
          <w:szCs w:val="24"/>
          <w:lang w:eastAsia="en-US"/>
        </w:rPr>
        <w:t>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227FCB" w:rsidRPr="009971A4" w:rsidRDefault="00227FCB" w:rsidP="00227FCB">
      <w:pPr>
        <w:pStyle w:val="ac"/>
        <w:jc w:val="both"/>
        <w:rPr>
          <w:color w:val="auto"/>
          <w:sz w:val="24"/>
          <w:szCs w:val="24"/>
        </w:rPr>
      </w:pPr>
      <w:r w:rsidRPr="009971A4">
        <w:rPr>
          <w:color w:val="auto"/>
          <w:sz w:val="24"/>
          <w:szCs w:val="24"/>
          <w:lang w:eastAsia="en-US"/>
        </w:rPr>
        <w:t xml:space="preserve">            6.</w:t>
      </w:r>
      <w:r w:rsidRPr="009971A4">
        <w:rPr>
          <w:sz w:val="24"/>
          <w:szCs w:val="24"/>
          <w:lang w:eastAsia="en-US"/>
        </w:rPr>
        <w:t xml:space="preserve"> </w:t>
      </w:r>
      <w:r w:rsidRPr="009971A4">
        <w:rPr>
          <w:color w:val="auto"/>
          <w:sz w:val="24"/>
          <w:szCs w:val="24"/>
          <w:lang w:eastAsia="en-US"/>
        </w:rPr>
        <w:t>Решения № 37 от 28.11.2022 г «</w:t>
      </w:r>
      <w:r w:rsidRPr="009971A4">
        <w:rPr>
          <w:color w:val="auto"/>
          <w:sz w:val="24"/>
          <w:szCs w:val="24"/>
        </w:rPr>
        <w:t>О введении земельного налога на территории Благовещенского сельсовета</w:t>
      </w:r>
      <w:r w:rsidRPr="009971A4">
        <w:rPr>
          <w:color w:val="auto"/>
          <w:sz w:val="24"/>
          <w:szCs w:val="24"/>
          <w:lang w:eastAsia="en-US"/>
        </w:rPr>
        <w:t>»  считать утратившим силу.</w:t>
      </w:r>
    </w:p>
    <w:p w:rsidR="00227FCB" w:rsidRPr="009971A4" w:rsidRDefault="00227FCB" w:rsidP="00227FCB">
      <w:pPr>
        <w:tabs>
          <w:tab w:val="num" w:pos="426"/>
        </w:tabs>
        <w:ind w:left="142"/>
        <w:jc w:val="both"/>
        <w:rPr>
          <w:sz w:val="24"/>
          <w:szCs w:val="24"/>
          <w:lang w:eastAsia="en-US"/>
        </w:rPr>
      </w:pPr>
      <w:r w:rsidRPr="009971A4">
        <w:rPr>
          <w:sz w:val="24"/>
          <w:szCs w:val="24"/>
          <w:lang w:eastAsia="en-US"/>
        </w:rPr>
        <w:t xml:space="preserve">       7. Контроль за исполнением настоящего решения возложить на главу Благовещенского сельсовета.</w:t>
      </w:r>
    </w:p>
    <w:p w:rsidR="00227FCB" w:rsidRPr="009971A4" w:rsidRDefault="00227FCB" w:rsidP="00227FCB">
      <w:pPr>
        <w:pStyle w:val="ConsNormal"/>
        <w:ind w:right="0" w:firstLine="0"/>
        <w:jc w:val="both"/>
        <w:rPr>
          <w:rFonts w:ascii="Times New Roman" w:hAnsi="Times New Roman"/>
          <w:sz w:val="24"/>
          <w:szCs w:val="24"/>
        </w:rPr>
      </w:pPr>
      <w:r w:rsidRPr="009971A4">
        <w:rPr>
          <w:rFonts w:ascii="Times New Roman" w:hAnsi="Times New Roman"/>
          <w:sz w:val="24"/>
          <w:szCs w:val="24"/>
        </w:rPr>
        <w:t xml:space="preserve">          8. Настоящее решение вступает в силу с 01 января 2025 года, но не ранее, чем по истечении одного месяца со дня официального опубликования в печатном издании «Вестник Благовещенского сельсовета» </w:t>
      </w:r>
    </w:p>
    <w:p w:rsidR="00227FCB" w:rsidRPr="009971A4" w:rsidRDefault="00227FCB" w:rsidP="00227FCB">
      <w:pPr>
        <w:pStyle w:val="ConsNormal"/>
        <w:ind w:right="0" w:firstLine="0"/>
        <w:jc w:val="both"/>
        <w:rPr>
          <w:rFonts w:ascii="Times New Roman" w:hAnsi="Times New Roman"/>
          <w:sz w:val="24"/>
          <w:szCs w:val="24"/>
        </w:rPr>
      </w:pPr>
    </w:p>
    <w:p w:rsidR="00227FCB" w:rsidRPr="009971A4" w:rsidRDefault="00227FCB" w:rsidP="00227FCB">
      <w:pPr>
        <w:pStyle w:val="ConsNormal"/>
        <w:ind w:right="0" w:firstLine="0"/>
        <w:jc w:val="both"/>
        <w:rPr>
          <w:rFonts w:ascii="Times New Roman" w:hAnsi="Times New Roman"/>
          <w:sz w:val="24"/>
          <w:szCs w:val="24"/>
        </w:rPr>
      </w:pPr>
    </w:p>
    <w:p w:rsidR="00227FCB" w:rsidRPr="009971A4" w:rsidRDefault="00227FCB" w:rsidP="00227FCB">
      <w:pPr>
        <w:pStyle w:val="ConsNormal"/>
        <w:ind w:right="0" w:firstLine="0"/>
        <w:jc w:val="both"/>
        <w:rPr>
          <w:rFonts w:ascii="Times New Roman" w:hAnsi="Times New Roman"/>
          <w:sz w:val="24"/>
          <w:szCs w:val="24"/>
        </w:rPr>
      </w:pPr>
    </w:p>
    <w:p w:rsidR="00227FCB" w:rsidRPr="009971A4" w:rsidRDefault="00227FCB" w:rsidP="00227FCB">
      <w:pPr>
        <w:pStyle w:val="ConsNormal"/>
        <w:ind w:right="0" w:firstLine="0"/>
        <w:jc w:val="both"/>
        <w:rPr>
          <w:rFonts w:ascii="Times New Roman" w:hAnsi="Times New Roman"/>
          <w:sz w:val="24"/>
          <w:szCs w:val="24"/>
        </w:rPr>
      </w:pPr>
      <w:r w:rsidRPr="009971A4">
        <w:rPr>
          <w:rFonts w:ascii="Times New Roman" w:hAnsi="Times New Roman"/>
          <w:sz w:val="24"/>
          <w:szCs w:val="24"/>
        </w:rPr>
        <w:t>Председатель совета депутатов                                            О.В.Головнина</w:t>
      </w:r>
    </w:p>
    <w:p w:rsidR="00227FCB" w:rsidRPr="009971A4" w:rsidRDefault="00227FCB" w:rsidP="00227FCB">
      <w:pPr>
        <w:pStyle w:val="ConsNormal"/>
        <w:ind w:right="0" w:firstLine="0"/>
        <w:jc w:val="both"/>
        <w:rPr>
          <w:rFonts w:ascii="Times New Roman" w:hAnsi="Times New Roman"/>
          <w:sz w:val="24"/>
          <w:szCs w:val="24"/>
        </w:rPr>
      </w:pPr>
    </w:p>
    <w:p w:rsidR="00227FCB" w:rsidRPr="009971A4" w:rsidRDefault="00227FCB" w:rsidP="00227FCB">
      <w:pPr>
        <w:rPr>
          <w:sz w:val="24"/>
          <w:szCs w:val="24"/>
        </w:rPr>
      </w:pPr>
      <w:r w:rsidRPr="009971A4">
        <w:rPr>
          <w:sz w:val="24"/>
          <w:szCs w:val="24"/>
        </w:rPr>
        <w:t xml:space="preserve">Глава  сельсовета                                                                      А.В.Лапнова      </w:t>
      </w:r>
    </w:p>
    <w:p w:rsidR="00227FCB" w:rsidRPr="009971A4" w:rsidRDefault="00227FCB" w:rsidP="000A5B90">
      <w:pPr>
        <w:pStyle w:val="ConsPlusNormal"/>
        <w:jc w:val="both"/>
        <w:rPr>
          <w:sz w:val="24"/>
          <w:szCs w:val="24"/>
        </w:rPr>
      </w:pPr>
    </w:p>
    <w:p w:rsidR="00227FCB" w:rsidRPr="009971A4" w:rsidRDefault="00227FCB" w:rsidP="00227FCB">
      <w:pPr>
        <w:pStyle w:val="1"/>
        <w:rPr>
          <w:sz w:val="24"/>
          <w:szCs w:val="24"/>
        </w:rPr>
      </w:pPr>
      <w:r w:rsidRPr="009971A4">
        <w:rPr>
          <w:sz w:val="24"/>
          <w:szCs w:val="24"/>
        </w:rPr>
        <w:t>БЛАГОВЕЩЕНСКИЙ СЕЛЬСКИЙ СОВЕТ ДЕПУТАТОВ</w:t>
      </w:r>
    </w:p>
    <w:p w:rsidR="00227FCB" w:rsidRPr="009971A4" w:rsidRDefault="00227FCB" w:rsidP="00227FCB">
      <w:pPr>
        <w:jc w:val="center"/>
        <w:rPr>
          <w:sz w:val="24"/>
          <w:szCs w:val="24"/>
        </w:rPr>
      </w:pPr>
      <w:r w:rsidRPr="009971A4">
        <w:rPr>
          <w:sz w:val="24"/>
          <w:szCs w:val="24"/>
        </w:rPr>
        <w:t>ИРБЕЙСКОГО РАЙОНА КРАСНОЯРСКОГО КРАЯ</w:t>
      </w:r>
    </w:p>
    <w:p w:rsidR="00227FCB" w:rsidRPr="009971A4" w:rsidRDefault="00227FCB" w:rsidP="00227FCB">
      <w:pPr>
        <w:jc w:val="center"/>
        <w:rPr>
          <w:sz w:val="24"/>
          <w:szCs w:val="24"/>
        </w:rPr>
      </w:pPr>
    </w:p>
    <w:p w:rsidR="00227FCB" w:rsidRPr="009971A4" w:rsidRDefault="00227FCB" w:rsidP="00227FCB">
      <w:pPr>
        <w:pStyle w:val="2"/>
        <w:rPr>
          <w:sz w:val="24"/>
          <w:szCs w:val="24"/>
        </w:rPr>
      </w:pPr>
      <w:r w:rsidRPr="009971A4">
        <w:rPr>
          <w:sz w:val="24"/>
          <w:szCs w:val="24"/>
        </w:rPr>
        <w:t>РЕШЕНИЕ</w:t>
      </w:r>
    </w:p>
    <w:p w:rsidR="00227FCB" w:rsidRPr="009971A4" w:rsidRDefault="00227FCB" w:rsidP="00227FCB">
      <w:pPr>
        <w:rPr>
          <w:sz w:val="24"/>
          <w:szCs w:val="24"/>
        </w:rPr>
      </w:pPr>
      <w:r w:rsidRPr="009971A4">
        <w:rPr>
          <w:sz w:val="24"/>
          <w:szCs w:val="24"/>
        </w:rPr>
        <w:t xml:space="preserve">                                                </w:t>
      </w:r>
    </w:p>
    <w:p w:rsidR="00227FCB" w:rsidRPr="009971A4" w:rsidRDefault="00227FCB" w:rsidP="00227FCB">
      <w:pPr>
        <w:jc w:val="both"/>
        <w:rPr>
          <w:sz w:val="24"/>
          <w:szCs w:val="24"/>
        </w:rPr>
      </w:pPr>
      <w:r w:rsidRPr="009971A4">
        <w:rPr>
          <w:bCs/>
          <w:sz w:val="24"/>
          <w:szCs w:val="24"/>
        </w:rPr>
        <w:t xml:space="preserve">          27.11.2024 г.</w:t>
      </w:r>
      <w:r w:rsidRPr="009971A4">
        <w:rPr>
          <w:sz w:val="24"/>
          <w:szCs w:val="24"/>
        </w:rPr>
        <w:t xml:space="preserve">                        с. Благовещенка                                          № 33</w:t>
      </w:r>
    </w:p>
    <w:p w:rsidR="00227FCB" w:rsidRPr="009971A4" w:rsidRDefault="00227FCB" w:rsidP="00227FCB">
      <w:pPr>
        <w:jc w:val="both"/>
        <w:rPr>
          <w:sz w:val="24"/>
          <w:szCs w:val="24"/>
        </w:rPr>
      </w:pPr>
    </w:p>
    <w:p w:rsidR="00227FCB" w:rsidRPr="009971A4" w:rsidRDefault="00227FCB" w:rsidP="00227FCB">
      <w:pPr>
        <w:jc w:val="center"/>
        <w:rPr>
          <w:sz w:val="24"/>
          <w:szCs w:val="24"/>
        </w:rPr>
      </w:pPr>
      <w:r w:rsidRPr="009971A4">
        <w:rPr>
          <w:sz w:val="24"/>
          <w:szCs w:val="24"/>
        </w:rPr>
        <w:t>О введении налога на имущество физических лиц на территории Благовещенского сельсовета Ирбейского района Красноярского края.</w:t>
      </w:r>
    </w:p>
    <w:p w:rsidR="00227FCB" w:rsidRPr="009971A4" w:rsidRDefault="00227FCB" w:rsidP="00227FCB">
      <w:pPr>
        <w:jc w:val="both"/>
        <w:rPr>
          <w:sz w:val="24"/>
          <w:szCs w:val="24"/>
        </w:rPr>
      </w:pPr>
    </w:p>
    <w:p w:rsidR="00227FCB" w:rsidRPr="009971A4" w:rsidRDefault="00227FCB" w:rsidP="00227FCB">
      <w:pPr>
        <w:ind w:firstLine="709"/>
        <w:jc w:val="both"/>
        <w:rPr>
          <w:sz w:val="24"/>
          <w:szCs w:val="24"/>
        </w:rPr>
      </w:pPr>
      <w:r w:rsidRPr="009971A4">
        <w:rPr>
          <w:sz w:val="24"/>
          <w:szCs w:val="24"/>
        </w:rPr>
        <w:t xml:space="preserve">В соответствии с </w:t>
      </w:r>
      <w:hyperlink r:id="rId13" w:history="1">
        <w:r w:rsidRPr="009971A4">
          <w:rPr>
            <w:sz w:val="24"/>
            <w:szCs w:val="24"/>
          </w:rPr>
          <w:t>главой 32 Налогового кодекса Российской Федерации</w:t>
        </w:r>
      </w:hyperlink>
      <w:r w:rsidRPr="009971A4">
        <w:rPr>
          <w:sz w:val="24"/>
          <w:szCs w:val="24"/>
        </w:rPr>
        <w:t xml:space="preserve">, </w:t>
      </w:r>
      <w:hyperlink r:id="rId14" w:history="1">
        <w:r w:rsidRPr="009971A4">
          <w:rPr>
            <w:sz w:val="24"/>
            <w:szCs w:val="24"/>
          </w:rPr>
          <w:t>Федеральным законом от 06.10.2003 № 131-ФЗ</w:t>
        </w:r>
      </w:hyperlink>
      <w:r w:rsidRPr="009971A4">
        <w:rPr>
          <w:sz w:val="24"/>
          <w:szCs w:val="24"/>
        </w:rPr>
        <w:t xml:space="preserve"> «Об общих принципах организации местного самоуправления в Российской Федерации», </w:t>
      </w:r>
      <w:hyperlink r:id="rId15" w:history="1">
        <w:r w:rsidRPr="009971A4">
          <w:rPr>
            <w:sz w:val="24"/>
            <w:szCs w:val="24"/>
          </w:rPr>
          <w:t>Законом Красноярского края № 6-2108 от 01.11.2018 «</w:t>
        </w:r>
      </w:hyperlink>
      <w:r w:rsidRPr="009971A4">
        <w:rPr>
          <w:sz w:val="24"/>
          <w:szCs w:val="24"/>
        </w:rPr>
        <w:t>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Благовещенский сельский совет депутатов Ирбейского района Красноярского края решил:</w:t>
      </w:r>
    </w:p>
    <w:p w:rsidR="00227FCB" w:rsidRPr="009971A4" w:rsidRDefault="00227FCB" w:rsidP="00227FCB">
      <w:pPr>
        <w:numPr>
          <w:ilvl w:val="0"/>
          <w:numId w:val="5"/>
        </w:numPr>
        <w:spacing w:before="120" w:after="120"/>
        <w:ind w:left="0" w:firstLine="851"/>
        <w:jc w:val="both"/>
        <w:rPr>
          <w:sz w:val="24"/>
          <w:szCs w:val="24"/>
        </w:rPr>
      </w:pPr>
      <w:r w:rsidRPr="009971A4">
        <w:rPr>
          <w:sz w:val="24"/>
          <w:szCs w:val="24"/>
        </w:rPr>
        <w:t>Установить налог на имущество физических лиц на территории муниципального образования Благовещенский сельский совет.</w:t>
      </w:r>
    </w:p>
    <w:p w:rsidR="00227FCB" w:rsidRPr="009971A4" w:rsidRDefault="00227FCB" w:rsidP="00227FCB">
      <w:pPr>
        <w:autoSpaceDE w:val="0"/>
        <w:autoSpaceDN w:val="0"/>
        <w:adjustRightInd w:val="0"/>
        <w:jc w:val="both"/>
        <w:rPr>
          <w:sz w:val="24"/>
          <w:szCs w:val="24"/>
        </w:rPr>
      </w:pPr>
      <w:r w:rsidRPr="009971A4">
        <w:rPr>
          <w:sz w:val="24"/>
          <w:szCs w:val="24"/>
        </w:rPr>
        <w:t xml:space="preserve">            2. Определить, что налоговая база в отношении объектов налогообложения определяется исходя из их кадастровой стоимости.</w:t>
      </w:r>
    </w:p>
    <w:p w:rsidR="00227FCB" w:rsidRPr="009971A4" w:rsidRDefault="00227FCB" w:rsidP="00227FCB">
      <w:pPr>
        <w:spacing w:before="120"/>
        <w:jc w:val="both"/>
        <w:rPr>
          <w:sz w:val="24"/>
          <w:szCs w:val="24"/>
        </w:rPr>
      </w:pPr>
      <w:r w:rsidRPr="009971A4">
        <w:rPr>
          <w:sz w:val="24"/>
          <w:szCs w:val="24"/>
        </w:rPr>
        <w:t xml:space="preserve">            3.Налоговые ставки в отношении объектов налогообложения определить в следующих размерах:</w:t>
      </w:r>
    </w:p>
    <w:p w:rsidR="00227FCB" w:rsidRPr="009971A4" w:rsidRDefault="00227FCB" w:rsidP="00227FCB">
      <w:pPr>
        <w:spacing w:before="120"/>
        <w:jc w:val="both"/>
        <w:rPr>
          <w:sz w:val="24"/>
          <w:szCs w:val="24"/>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06"/>
        <w:gridCol w:w="2126"/>
      </w:tblGrid>
      <w:tr w:rsidR="00227FCB" w:rsidRPr="009971A4" w:rsidTr="007F15C4">
        <w:trPr>
          <w:tblHeader/>
        </w:trPr>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outlineLvl w:val="0"/>
              <w:rPr>
                <w:sz w:val="24"/>
                <w:szCs w:val="24"/>
              </w:rPr>
            </w:pPr>
            <w:r w:rsidRPr="009971A4">
              <w:rPr>
                <w:sz w:val="24"/>
                <w:szCs w:val="24"/>
              </w:rPr>
              <w:t>№ </w:t>
            </w:r>
            <w:r w:rsidRPr="009971A4">
              <w:rPr>
                <w:sz w:val="24"/>
                <w:szCs w:val="24"/>
              </w:rPr>
              <w:br/>
              <w:t>п/п</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Объект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Налоговая ставка (в процентах)</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1.1.</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жилой дом</w:t>
            </w:r>
            <w:r w:rsidRPr="009971A4">
              <w:rPr>
                <w:rFonts w:eastAsia="Calibri"/>
                <w:sz w:val="24"/>
                <w:szCs w:val="24"/>
              </w:rPr>
              <w:t xml:space="preserve"> </w:t>
            </w:r>
            <w:r w:rsidRPr="009971A4">
              <w:rPr>
                <w:sz w:val="24"/>
                <w:szCs w:val="24"/>
              </w:rPr>
              <w:t>(</w:t>
            </w:r>
            <w:r w:rsidRPr="009971A4">
              <w:rPr>
                <w:rFonts w:eastAsia="Calibri"/>
                <w:sz w:val="24"/>
                <w:szCs w:val="24"/>
              </w:rPr>
              <w:t>част</w:t>
            </w:r>
            <w:r w:rsidRPr="009971A4">
              <w:rPr>
                <w:sz w:val="24"/>
                <w:szCs w:val="24"/>
              </w:rPr>
              <w:t>ь</w:t>
            </w:r>
            <w:r w:rsidRPr="009971A4">
              <w:rPr>
                <w:rFonts w:eastAsia="Calibri"/>
                <w:sz w:val="24"/>
                <w:szCs w:val="24"/>
              </w:rPr>
              <w:t xml:space="preserve"> жил</w:t>
            </w:r>
            <w:r w:rsidRPr="009971A4">
              <w:rPr>
                <w:sz w:val="24"/>
                <w:szCs w:val="24"/>
              </w:rPr>
              <w:t>ого</w:t>
            </w:r>
            <w:r w:rsidRPr="009971A4">
              <w:rPr>
                <w:rFonts w:eastAsia="Calibri"/>
                <w:sz w:val="24"/>
                <w:szCs w:val="24"/>
              </w:rPr>
              <w:t xml:space="preserve"> дом</w:t>
            </w:r>
            <w:r w:rsidRPr="009971A4">
              <w:rPr>
                <w:sz w:val="24"/>
                <w:szCs w:val="24"/>
              </w:rPr>
              <w:t>а);</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1.2.</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квартира (</w:t>
            </w:r>
            <w:r w:rsidRPr="009971A4">
              <w:rPr>
                <w:rFonts w:eastAsia="Calibri"/>
                <w:sz w:val="24"/>
                <w:szCs w:val="24"/>
              </w:rPr>
              <w:t>част</w:t>
            </w:r>
            <w:r w:rsidRPr="009971A4">
              <w:rPr>
                <w:sz w:val="24"/>
                <w:szCs w:val="24"/>
              </w:rPr>
              <w:t>ь</w:t>
            </w:r>
            <w:r w:rsidRPr="009971A4">
              <w:rPr>
                <w:rFonts w:eastAsia="Calibri"/>
                <w:sz w:val="24"/>
                <w:szCs w:val="24"/>
              </w:rPr>
              <w:t xml:space="preserve"> квартир</w:t>
            </w:r>
            <w:r w:rsidRPr="009971A4">
              <w:rPr>
                <w:sz w:val="24"/>
                <w:szCs w:val="24"/>
              </w:rPr>
              <w:t>ы);</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1.3.</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комната;</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1.4.</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объект незавершенного строительства в случае, если проектируемым назначением такого объекта является жилой дом;</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1.5.</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color w:val="auto"/>
                <w:sz w:val="24"/>
                <w:szCs w:val="24"/>
              </w:rPr>
              <w:t>единый недвижимый комплекс, в состав которого входит хотя бы один жилой дом</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1.6.</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гараж, машино-место,</w:t>
            </w:r>
            <w:r w:rsidRPr="009971A4">
              <w:rPr>
                <w:color w:val="auto"/>
                <w:sz w:val="24"/>
                <w:szCs w:val="24"/>
              </w:rPr>
              <w:t xml:space="preserve"> в том числе расположенные в объектах налогообложения, указанных в подпункте 2 пункта 2 статьи 406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right"/>
              <w:rPr>
                <w:sz w:val="24"/>
                <w:szCs w:val="24"/>
              </w:rPr>
            </w:pPr>
            <w:r w:rsidRPr="009971A4">
              <w:rPr>
                <w:sz w:val="24"/>
                <w:szCs w:val="24"/>
              </w:rPr>
              <w:t>1.7.</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sz w:val="24"/>
                <w:szCs w:val="24"/>
              </w:rPr>
              <w:t xml:space="preserve">хозяйственное строение или сооружение, площадь которого не превышает 50 квадратных метров и которое расположено на </w:t>
            </w:r>
            <w:r w:rsidRPr="009971A4">
              <w:rPr>
                <w:sz w:val="24"/>
                <w:szCs w:val="24"/>
              </w:rPr>
              <w:lastRenderedPageBreak/>
              <w:t>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lastRenderedPageBreak/>
              <w:t>0,1</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lastRenderedPageBreak/>
              <w:t>2</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sz w:val="24"/>
                <w:szCs w:val="24"/>
              </w:rPr>
            </w:pPr>
            <w:r w:rsidRPr="009971A4">
              <w:rPr>
                <w:color w:val="auto"/>
                <w:sz w:val="24"/>
                <w:szCs w:val="24"/>
              </w:rPr>
              <w:t>для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абзацам вторым пункта 10 статья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2</w:t>
            </w:r>
          </w:p>
        </w:tc>
      </w:tr>
      <w:tr w:rsidR="00227FCB" w:rsidRPr="009971A4" w:rsidTr="007F15C4">
        <w:tc>
          <w:tcPr>
            <w:tcW w:w="624"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3</w:t>
            </w:r>
          </w:p>
        </w:tc>
        <w:tc>
          <w:tcPr>
            <w:tcW w:w="660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rPr>
                <w:color w:val="auto"/>
                <w:sz w:val="24"/>
                <w:szCs w:val="24"/>
              </w:rPr>
            </w:pPr>
            <w:r w:rsidRPr="009971A4">
              <w:rPr>
                <w:sz w:val="24"/>
                <w:szCs w:val="24"/>
              </w:rPr>
              <w:t>Прочие объекты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227FCB" w:rsidRPr="009971A4" w:rsidRDefault="00227FCB" w:rsidP="007F15C4">
            <w:pPr>
              <w:autoSpaceDE w:val="0"/>
              <w:autoSpaceDN w:val="0"/>
              <w:adjustRightInd w:val="0"/>
              <w:jc w:val="center"/>
              <w:rPr>
                <w:sz w:val="24"/>
                <w:szCs w:val="24"/>
              </w:rPr>
            </w:pPr>
            <w:r w:rsidRPr="009971A4">
              <w:rPr>
                <w:sz w:val="24"/>
                <w:szCs w:val="24"/>
              </w:rPr>
              <w:t>0,5</w:t>
            </w:r>
          </w:p>
        </w:tc>
      </w:tr>
    </w:tbl>
    <w:p w:rsidR="00227FCB" w:rsidRPr="009971A4" w:rsidRDefault="00227FCB" w:rsidP="00227FCB">
      <w:pPr>
        <w:jc w:val="both"/>
        <w:rPr>
          <w:sz w:val="24"/>
          <w:szCs w:val="24"/>
        </w:rPr>
      </w:pPr>
    </w:p>
    <w:p w:rsidR="00227FCB" w:rsidRPr="009971A4" w:rsidRDefault="00227FCB" w:rsidP="00227FCB">
      <w:pPr>
        <w:spacing w:before="120"/>
        <w:jc w:val="both"/>
        <w:rPr>
          <w:sz w:val="24"/>
          <w:szCs w:val="24"/>
        </w:rPr>
      </w:pPr>
      <w:r w:rsidRPr="009971A4">
        <w:rPr>
          <w:sz w:val="24"/>
          <w:szCs w:val="24"/>
        </w:rPr>
        <w:t xml:space="preserve">4.Установить, что право на налоговые льготы, не предусмотренные </w:t>
      </w:r>
      <w:hyperlink r:id="rId16" w:history="1">
        <w:r w:rsidRPr="009971A4">
          <w:rPr>
            <w:sz w:val="24"/>
            <w:szCs w:val="24"/>
          </w:rPr>
          <w:t>Налоговым кодексом Российской Федерации</w:t>
        </w:r>
      </w:hyperlink>
      <w:r w:rsidRPr="009971A4">
        <w:rPr>
          <w:sz w:val="24"/>
          <w:szCs w:val="24"/>
        </w:rPr>
        <w:t>, имеют следующие категории налогоплательщиков:</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Герои Социалистического Труда, а также лица, награжденные орденами Трудовой славы, «За службу Родине в Вооруженных Силах СССР»;</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сироты, ост</w:t>
      </w:r>
      <w:bookmarkStart w:id="0" w:name="_GoBack"/>
      <w:bookmarkEnd w:id="0"/>
      <w:r w:rsidRPr="009971A4">
        <w:rPr>
          <w:sz w:val="24"/>
          <w:szCs w:val="24"/>
        </w:rPr>
        <w:t>авшиеся без родителей, до достижения ими восемнадцатилетнего возраста;</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инвалиды III группы;</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дети, находящиеся под опекой;</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родители, усыновители, опекуны, воспитывающие детей-инвалидов, если ребенок не находится на полном государственном обеспечении;</w:t>
      </w:r>
    </w:p>
    <w:p w:rsidR="00227FCB" w:rsidRPr="009971A4" w:rsidRDefault="00227FCB" w:rsidP="00227FCB">
      <w:pPr>
        <w:numPr>
          <w:ilvl w:val="0"/>
          <w:numId w:val="6"/>
        </w:numPr>
        <w:autoSpaceDE w:val="0"/>
        <w:autoSpaceDN w:val="0"/>
        <w:adjustRightInd w:val="0"/>
        <w:jc w:val="both"/>
        <w:rPr>
          <w:sz w:val="24"/>
          <w:szCs w:val="24"/>
        </w:rPr>
      </w:pPr>
      <w:r w:rsidRPr="009971A4">
        <w:rPr>
          <w:sz w:val="24"/>
          <w:szCs w:val="24"/>
        </w:rPr>
        <w:t>многодетные семьи (семьи, имеющие трех и более детей, не достигших восемнадцатилетнего возраста).</w:t>
      </w:r>
    </w:p>
    <w:p w:rsidR="00227FCB" w:rsidRPr="009971A4" w:rsidRDefault="00227FCB" w:rsidP="00227FCB">
      <w:pPr>
        <w:ind w:firstLine="851"/>
        <w:jc w:val="both"/>
        <w:rPr>
          <w:sz w:val="24"/>
          <w:szCs w:val="24"/>
        </w:rPr>
      </w:pPr>
      <w:r w:rsidRPr="009971A4">
        <w:rPr>
          <w:sz w:val="24"/>
          <w:szCs w:val="24"/>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227FCB" w:rsidRPr="009971A4" w:rsidRDefault="00227FCB" w:rsidP="00227FCB">
      <w:pPr>
        <w:ind w:firstLine="851"/>
        <w:jc w:val="both"/>
        <w:rPr>
          <w:sz w:val="24"/>
          <w:szCs w:val="24"/>
        </w:rPr>
      </w:pPr>
      <w:r w:rsidRPr="009971A4">
        <w:rPr>
          <w:sz w:val="24"/>
          <w:szCs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227FCB" w:rsidRPr="009971A4" w:rsidRDefault="00227FCB" w:rsidP="00227FCB">
      <w:pPr>
        <w:ind w:firstLine="851"/>
        <w:jc w:val="both"/>
        <w:rPr>
          <w:sz w:val="24"/>
          <w:szCs w:val="24"/>
        </w:rPr>
      </w:pPr>
      <w:r w:rsidRPr="009971A4">
        <w:rPr>
          <w:sz w:val="24"/>
          <w:szCs w:val="24"/>
        </w:rPr>
        <w:t>Налоговая льгота предоставляется в отношении следующих видов объектов налогообложения:</w:t>
      </w:r>
    </w:p>
    <w:p w:rsidR="00227FCB" w:rsidRPr="009971A4" w:rsidRDefault="00227FCB" w:rsidP="00227FCB">
      <w:pPr>
        <w:ind w:firstLine="851"/>
        <w:jc w:val="both"/>
        <w:rPr>
          <w:sz w:val="24"/>
          <w:szCs w:val="24"/>
        </w:rPr>
      </w:pPr>
      <w:r w:rsidRPr="009971A4">
        <w:rPr>
          <w:sz w:val="24"/>
          <w:szCs w:val="24"/>
        </w:rPr>
        <w:t>квартира, часть квартиры или комната;</w:t>
      </w:r>
    </w:p>
    <w:p w:rsidR="00227FCB" w:rsidRPr="009971A4" w:rsidRDefault="00227FCB" w:rsidP="00227FCB">
      <w:pPr>
        <w:ind w:firstLine="851"/>
        <w:jc w:val="both"/>
        <w:rPr>
          <w:sz w:val="24"/>
          <w:szCs w:val="24"/>
        </w:rPr>
      </w:pPr>
      <w:r w:rsidRPr="009971A4">
        <w:rPr>
          <w:sz w:val="24"/>
          <w:szCs w:val="24"/>
        </w:rPr>
        <w:t>жилой дом или часть жилого дома;</w:t>
      </w:r>
    </w:p>
    <w:p w:rsidR="00227FCB" w:rsidRPr="009971A4" w:rsidRDefault="00227FCB" w:rsidP="00227FCB">
      <w:pPr>
        <w:ind w:firstLine="851"/>
        <w:jc w:val="both"/>
        <w:rPr>
          <w:sz w:val="24"/>
          <w:szCs w:val="24"/>
        </w:rPr>
      </w:pPr>
      <w:r w:rsidRPr="009971A4">
        <w:rPr>
          <w:sz w:val="24"/>
          <w:szCs w:val="24"/>
        </w:rPr>
        <w:t>гараж или машино-место.</w:t>
      </w:r>
    </w:p>
    <w:p w:rsidR="00227FCB" w:rsidRPr="009971A4" w:rsidRDefault="00227FCB" w:rsidP="00227FCB">
      <w:pPr>
        <w:ind w:firstLine="709"/>
        <w:jc w:val="both"/>
        <w:rPr>
          <w:rFonts w:eastAsia="Arial"/>
          <w:sz w:val="24"/>
          <w:szCs w:val="24"/>
        </w:rPr>
      </w:pPr>
      <w:r w:rsidRPr="009971A4">
        <w:rPr>
          <w:rFonts w:eastAsia="Arial" w:cs="Arial"/>
          <w:sz w:val="24"/>
          <w:szCs w:val="24"/>
        </w:rPr>
        <w:t>Основания и порядок применения налоговых льгот осуществляются в соответствии с пунктом 6 статьи 407 Налогового кодекса Российской Федерации</w:t>
      </w:r>
      <w:r w:rsidRPr="009971A4">
        <w:rPr>
          <w:rFonts w:eastAsia="Arial"/>
          <w:sz w:val="24"/>
          <w:szCs w:val="24"/>
        </w:rPr>
        <w:t>.</w:t>
      </w:r>
    </w:p>
    <w:p w:rsidR="00227FCB" w:rsidRPr="009971A4" w:rsidRDefault="00227FCB" w:rsidP="00227FCB">
      <w:pPr>
        <w:pStyle w:val="ConsPlusNormal"/>
        <w:jc w:val="both"/>
        <w:rPr>
          <w:sz w:val="24"/>
          <w:szCs w:val="24"/>
        </w:rPr>
      </w:pPr>
      <w:r w:rsidRPr="009971A4">
        <w:rPr>
          <w:sz w:val="24"/>
          <w:szCs w:val="24"/>
        </w:rPr>
        <w:t xml:space="preserve">          5.Лица,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227FCB" w:rsidRPr="009971A4" w:rsidRDefault="00227FCB" w:rsidP="00227FCB">
      <w:pPr>
        <w:jc w:val="both"/>
        <w:rPr>
          <w:sz w:val="24"/>
          <w:szCs w:val="24"/>
        </w:rPr>
      </w:pPr>
      <w:r w:rsidRPr="009971A4">
        <w:rPr>
          <w:sz w:val="24"/>
          <w:szCs w:val="24"/>
        </w:rPr>
        <w:lastRenderedPageBreak/>
        <w:t xml:space="preserve">        6.Решения Благовещенского сельского Совета депутатов от 30.11.2020г. №31 «О введении налога на имущество физических лиц на территории Благовещенского сельсовета» считать утратившим силу.</w:t>
      </w:r>
    </w:p>
    <w:p w:rsidR="00227FCB" w:rsidRPr="009971A4" w:rsidRDefault="00227FCB" w:rsidP="00227FCB">
      <w:pPr>
        <w:jc w:val="both"/>
        <w:rPr>
          <w:sz w:val="24"/>
          <w:szCs w:val="24"/>
        </w:rPr>
      </w:pPr>
      <w:r w:rsidRPr="009971A4">
        <w:rPr>
          <w:sz w:val="24"/>
          <w:szCs w:val="24"/>
        </w:rPr>
        <w:t xml:space="preserve">        7. Настоящее решение вступает в силу ,  не ранее чем по истечении одного месяца со дня официального опубликования в печатном издании «Вестник Благовещенского сельсовета» и не ранее 1 января 2025года.</w:t>
      </w:r>
    </w:p>
    <w:p w:rsidR="00227FCB" w:rsidRPr="009971A4" w:rsidRDefault="00227FCB" w:rsidP="00227FCB">
      <w:pPr>
        <w:spacing w:before="120"/>
        <w:jc w:val="both"/>
        <w:rPr>
          <w:sz w:val="24"/>
          <w:szCs w:val="24"/>
        </w:rPr>
      </w:pPr>
    </w:p>
    <w:p w:rsidR="00227FCB" w:rsidRPr="009971A4" w:rsidRDefault="00227FCB" w:rsidP="00227FCB">
      <w:pPr>
        <w:jc w:val="both"/>
        <w:rPr>
          <w:sz w:val="24"/>
          <w:szCs w:val="24"/>
        </w:rPr>
      </w:pPr>
      <w:r w:rsidRPr="009971A4">
        <w:rPr>
          <w:sz w:val="24"/>
          <w:szCs w:val="24"/>
        </w:rPr>
        <w:t>Председатель совета депутатов                            О.В.Головнина</w:t>
      </w:r>
    </w:p>
    <w:p w:rsidR="00227FCB" w:rsidRPr="009971A4" w:rsidRDefault="00227FCB" w:rsidP="00227FCB">
      <w:pPr>
        <w:jc w:val="both"/>
        <w:rPr>
          <w:sz w:val="24"/>
          <w:szCs w:val="24"/>
        </w:rPr>
      </w:pPr>
    </w:p>
    <w:p w:rsidR="00227FCB" w:rsidRPr="009971A4" w:rsidRDefault="00227FCB" w:rsidP="00227FCB">
      <w:pPr>
        <w:jc w:val="both"/>
        <w:rPr>
          <w:sz w:val="24"/>
          <w:szCs w:val="24"/>
        </w:rPr>
      </w:pPr>
      <w:r w:rsidRPr="009971A4">
        <w:rPr>
          <w:sz w:val="24"/>
          <w:szCs w:val="24"/>
        </w:rPr>
        <w:t xml:space="preserve">Глава Благовещенского сельсовета                      А.В.Лапнова                 </w:t>
      </w:r>
    </w:p>
    <w:p w:rsidR="00227FCB" w:rsidRPr="009971A4" w:rsidRDefault="00227FCB" w:rsidP="00227FCB">
      <w:pPr>
        <w:tabs>
          <w:tab w:val="left" w:pos="2136"/>
        </w:tabs>
        <w:jc w:val="both"/>
        <w:rPr>
          <w:sz w:val="24"/>
          <w:szCs w:val="24"/>
        </w:rPr>
      </w:pPr>
      <w:r w:rsidRPr="009971A4">
        <w:rPr>
          <w:sz w:val="24"/>
          <w:szCs w:val="24"/>
        </w:rPr>
        <w:tab/>
      </w:r>
    </w:p>
    <w:p w:rsidR="00227FCB" w:rsidRPr="009971A4" w:rsidRDefault="00227FCB" w:rsidP="00227FCB">
      <w:pPr>
        <w:jc w:val="both"/>
        <w:rPr>
          <w:sz w:val="24"/>
          <w:szCs w:val="24"/>
        </w:rPr>
      </w:pPr>
    </w:p>
    <w:p w:rsidR="00227FCB" w:rsidRPr="009971A4" w:rsidRDefault="00227FCB" w:rsidP="00227FCB">
      <w:pPr>
        <w:jc w:val="both"/>
        <w:rPr>
          <w:sz w:val="24"/>
          <w:szCs w:val="24"/>
        </w:rPr>
      </w:pPr>
    </w:p>
    <w:p w:rsidR="00227FCB" w:rsidRPr="009971A4" w:rsidRDefault="00227FCB" w:rsidP="000A5B90">
      <w:pPr>
        <w:pStyle w:val="ConsPlusNormal"/>
        <w:jc w:val="both"/>
        <w:rPr>
          <w:sz w:val="24"/>
          <w:szCs w:val="24"/>
        </w:rPr>
      </w:pPr>
    </w:p>
    <w:p w:rsidR="00227FCB" w:rsidRPr="009971A4" w:rsidRDefault="00227FCB" w:rsidP="000A5B90">
      <w:pPr>
        <w:pStyle w:val="ConsPlusNormal"/>
        <w:jc w:val="both"/>
        <w:rPr>
          <w:sz w:val="24"/>
          <w:szCs w:val="24"/>
        </w:rPr>
      </w:pPr>
    </w:p>
    <w:p w:rsidR="00227FCB" w:rsidRPr="009971A4" w:rsidRDefault="00227FCB" w:rsidP="000A5B90">
      <w:pPr>
        <w:pStyle w:val="ConsPlusNormal"/>
        <w:jc w:val="both"/>
        <w:rPr>
          <w:sz w:val="24"/>
          <w:szCs w:val="24"/>
        </w:rPr>
      </w:pPr>
    </w:p>
    <w:p w:rsidR="00227FCB" w:rsidRPr="009971A4" w:rsidRDefault="00227FCB" w:rsidP="000A5B90">
      <w:pPr>
        <w:pStyle w:val="ConsPlusNormal"/>
        <w:jc w:val="both"/>
        <w:rPr>
          <w:sz w:val="24"/>
          <w:szCs w:val="24"/>
        </w:rPr>
      </w:pPr>
    </w:p>
    <w:p w:rsidR="00227FCB" w:rsidRPr="009971A4" w:rsidRDefault="00227FCB" w:rsidP="000A5B90">
      <w:pPr>
        <w:pStyle w:val="ConsPlusNormal"/>
        <w:jc w:val="both"/>
        <w:rPr>
          <w:sz w:val="24"/>
          <w:szCs w:val="24"/>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227FCB" w:rsidRDefault="00227FCB"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9971A4" w:rsidRDefault="009971A4" w:rsidP="000A5B90">
      <w:pPr>
        <w:pStyle w:val="ConsPlusNormal"/>
        <w:jc w:val="both"/>
        <w:rPr>
          <w:sz w:val="22"/>
          <w:szCs w:val="22"/>
        </w:rPr>
      </w:pPr>
    </w:p>
    <w:p w:rsidR="00251CBD" w:rsidRPr="00F54F49" w:rsidRDefault="005332D8" w:rsidP="006D09BE">
      <w:pPr>
        <w:pStyle w:val="af2"/>
        <w:rPr>
          <w:sz w:val="20"/>
        </w:rPr>
      </w:pPr>
      <w:r>
        <w:rPr>
          <w:sz w:val="20"/>
        </w:rPr>
        <w:t>6</w:t>
      </w:r>
      <w:r w:rsidR="00061C18" w:rsidRPr="00F54F49">
        <w:rPr>
          <w:sz w:val="20"/>
        </w:rPr>
        <w:t>63667, Красноярский край, Ирбейский район, с. Благовещенка,  ул. Трактовая, д.9а, тираж- 10  экземпляров</w:t>
      </w:r>
    </w:p>
    <w:sectPr w:rsidR="00251CBD" w:rsidRPr="00F54F49" w:rsidSect="00227FCB">
      <w:headerReference w:type="even" r:id="rId17"/>
      <w:headerReference w:type="default" r:id="rId18"/>
      <w:footerReference w:type="even" r:id="rId19"/>
      <w:footerReference w:type="default" r:id="rId20"/>
      <w:headerReference w:type="first" r:id="rId2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99" w:rsidRDefault="00D10E99" w:rsidP="008A7385">
      <w:r>
        <w:separator/>
      </w:r>
    </w:p>
  </w:endnote>
  <w:endnote w:type="continuationSeparator" w:id="0">
    <w:p w:rsidR="00D10E99" w:rsidRDefault="00D10E9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0E99" w:rsidRDefault="00D10E99" w:rsidP="008E669F">
    <w:pPr>
      <w:pStyle w:val="afa"/>
      <w:ind w:right="360"/>
    </w:pPr>
  </w:p>
  <w:p w:rsidR="00D10E99" w:rsidRDefault="00D10E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99" w:rsidRDefault="00D10E99" w:rsidP="008A7385">
      <w:r>
        <w:separator/>
      </w:r>
    </w:p>
  </w:footnote>
  <w:footnote w:type="continuationSeparator" w:id="0">
    <w:p w:rsidR="00D10E99" w:rsidRDefault="00D10E99"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10E99" w:rsidRDefault="00D10E99">
    <w:pPr>
      <w:pStyle w:val="af7"/>
    </w:pPr>
  </w:p>
  <w:p w:rsidR="00D10E99" w:rsidRDefault="00D10E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54750">
      <w:rPr>
        <w:rStyle w:val="af9"/>
        <w:noProof/>
      </w:rPr>
      <w:t>34</w:t>
    </w:r>
    <w:r>
      <w:rPr>
        <w:rStyle w:val="af9"/>
      </w:rPr>
      <w:fldChar w:fldCharType="end"/>
    </w:r>
  </w:p>
  <w:p w:rsidR="00D10E99" w:rsidRDefault="00D10E99">
    <w:pPr>
      <w:pStyle w:val="af7"/>
    </w:pPr>
  </w:p>
  <w:p w:rsidR="00D10E99" w:rsidRDefault="00D10E9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99" w:rsidRDefault="00D10E99" w:rsidP="008E669F">
    <w:pPr>
      <w:pStyle w:val="af7"/>
      <w:framePr w:wrap="around" w:vAnchor="text" w:hAnchor="margin" w:xAlign="right" w:y="1"/>
      <w:rPr>
        <w:rStyle w:val="af9"/>
      </w:rPr>
    </w:pPr>
  </w:p>
  <w:p w:rsidR="00D10E99" w:rsidRDefault="00D10E99" w:rsidP="008E669F">
    <w:pPr>
      <w:pStyle w:val="af7"/>
      <w:framePr w:wrap="around" w:vAnchor="text" w:hAnchor="margin" w:xAlign="center" w:y="1"/>
      <w:ind w:right="360"/>
      <w:rPr>
        <w:rStyle w:val="af9"/>
      </w:rPr>
    </w:pPr>
  </w:p>
  <w:p w:rsidR="00D10E99" w:rsidRPr="00715764" w:rsidRDefault="00D10E99" w:rsidP="008E669F">
    <w:pPr>
      <w:pStyle w:val="af7"/>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3" w15:restartNumberingAfterBreak="0">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4" w15:restartNumberingAfterBreak="0">
    <w:nsid w:val="2FA33D1F"/>
    <w:multiLevelType w:val="hybridMultilevel"/>
    <w:tmpl w:val="38BAA1E2"/>
    <w:lvl w:ilvl="0" w:tplc="CB6A35B6">
      <w:start w:val="1"/>
      <w:numFmt w:val="decimal"/>
      <w:lvlText w:val="%1."/>
      <w:lvlJc w:val="left"/>
      <w:pPr>
        <w:tabs>
          <w:tab w:val="num" w:pos="1069"/>
        </w:tabs>
        <w:ind w:left="1069"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3540F7B"/>
    <w:multiLevelType w:val="multilevel"/>
    <w:tmpl w:val="2534AF7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A95DB9"/>
    <w:multiLevelType w:val="hybridMultilevel"/>
    <w:tmpl w:val="B7A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1CFF"/>
    <w:rsid w:val="00016B9E"/>
    <w:rsid w:val="000339C1"/>
    <w:rsid w:val="00061C18"/>
    <w:rsid w:val="00067CB2"/>
    <w:rsid w:val="00096D8C"/>
    <w:rsid w:val="00097AE6"/>
    <w:rsid w:val="000A5B90"/>
    <w:rsid w:val="000B11A4"/>
    <w:rsid w:val="000B6BC7"/>
    <w:rsid w:val="000C13AC"/>
    <w:rsid w:val="000D52A3"/>
    <w:rsid w:val="000D5F6D"/>
    <w:rsid w:val="000E5E51"/>
    <w:rsid w:val="00104A1A"/>
    <w:rsid w:val="0010757B"/>
    <w:rsid w:val="001116A1"/>
    <w:rsid w:val="00116812"/>
    <w:rsid w:val="00125107"/>
    <w:rsid w:val="00130419"/>
    <w:rsid w:val="0013355C"/>
    <w:rsid w:val="0015468E"/>
    <w:rsid w:val="0016137A"/>
    <w:rsid w:val="00182FD1"/>
    <w:rsid w:val="001837FB"/>
    <w:rsid w:val="0019648E"/>
    <w:rsid w:val="001A11A9"/>
    <w:rsid w:val="001C4861"/>
    <w:rsid w:val="001E403A"/>
    <w:rsid w:val="001F4DCD"/>
    <w:rsid w:val="001F7593"/>
    <w:rsid w:val="00210880"/>
    <w:rsid w:val="002236E1"/>
    <w:rsid w:val="002258F7"/>
    <w:rsid w:val="00227FCB"/>
    <w:rsid w:val="00245269"/>
    <w:rsid w:val="00251CBD"/>
    <w:rsid w:val="002533EA"/>
    <w:rsid w:val="0027639C"/>
    <w:rsid w:val="002904CD"/>
    <w:rsid w:val="00294428"/>
    <w:rsid w:val="002C7708"/>
    <w:rsid w:val="002D56D3"/>
    <w:rsid w:val="002E33B5"/>
    <w:rsid w:val="0032778B"/>
    <w:rsid w:val="003427C0"/>
    <w:rsid w:val="00345229"/>
    <w:rsid w:val="003502D4"/>
    <w:rsid w:val="00363D56"/>
    <w:rsid w:val="003657C7"/>
    <w:rsid w:val="00375BBF"/>
    <w:rsid w:val="00390EBB"/>
    <w:rsid w:val="00391853"/>
    <w:rsid w:val="003D4D6C"/>
    <w:rsid w:val="003D5A19"/>
    <w:rsid w:val="003D5D29"/>
    <w:rsid w:val="003D6835"/>
    <w:rsid w:val="003E2AB5"/>
    <w:rsid w:val="00440842"/>
    <w:rsid w:val="0044164F"/>
    <w:rsid w:val="004527C2"/>
    <w:rsid w:val="00461C63"/>
    <w:rsid w:val="00462F99"/>
    <w:rsid w:val="00474DCB"/>
    <w:rsid w:val="00492795"/>
    <w:rsid w:val="004A02DB"/>
    <w:rsid w:val="004A6A48"/>
    <w:rsid w:val="004B40BD"/>
    <w:rsid w:val="004E1807"/>
    <w:rsid w:val="005046E1"/>
    <w:rsid w:val="00530540"/>
    <w:rsid w:val="005332D8"/>
    <w:rsid w:val="0053356C"/>
    <w:rsid w:val="005369AC"/>
    <w:rsid w:val="00540B23"/>
    <w:rsid w:val="00551512"/>
    <w:rsid w:val="005520E3"/>
    <w:rsid w:val="0055387C"/>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1FB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209CA"/>
    <w:rsid w:val="0087248A"/>
    <w:rsid w:val="00886D88"/>
    <w:rsid w:val="00887B33"/>
    <w:rsid w:val="00896C46"/>
    <w:rsid w:val="008A7385"/>
    <w:rsid w:val="008B4D04"/>
    <w:rsid w:val="008B7F78"/>
    <w:rsid w:val="008D60EE"/>
    <w:rsid w:val="008E2109"/>
    <w:rsid w:val="008E549A"/>
    <w:rsid w:val="008E669F"/>
    <w:rsid w:val="008F32C7"/>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971A4"/>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1DAF"/>
    <w:rsid w:val="00B038A5"/>
    <w:rsid w:val="00B2226C"/>
    <w:rsid w:val="00B31B92"/>
    <w:rsid w:val="00B42607"/>
    <w:rsid w:val="00B54750"/>
    <w:rsid w:val="00B70692"/>
    <w:rsid w:val="00B73575"/>
    <w:rsid w:val="00B7483F"/>
    <w:rsid w:val="00BA2BF5"/>
    <w:rsid w:val="00BA2EFF"/>
    <w:rsid w:val="00BA322A"/>
    <w:rsid w:val="00BA5019"/>
    <w:rsid w:val="00BE62A1"/>
    <w:rsid w:val="00BE775E"/>
    <w:rsid w:val="00BF4DB0"/>
    <w:rsid w:val="00BF765F"/>
    <w:rsid w:val="00C00E5D"/>
    <w:rsid w:val="00C17BD8"/>
    <w:rsid w:val="00C32B17"/>
    <w:rsid w:val="00C33979"/>
    <w:rsid w:val="00C448FC"/>
    <w:rsid w:val="00C45C18"/>
    <w:rsid w:val="00C56FA7"/>
    <w:rsid w:val="00C61233"/>
    <w:rsid w:val="00C87EB0"/>
    <w:rsid w:val="00C9023F"/>
    <w:rsid w:val="00C92E10"/>
    <w:rsid w:val="00CA59FD"/>
    <w:rsid w:val="00CC6AC0"/>
    <w:rsid w:val="00CD2630"/>
    <w:rsid w:val="00CD27A5"/>
    <w:rsid w:val="00CF4A47"/>
    <w:rsid w:val="00D03B9C"/>
    <w:rsid w:val="00D10E99"/>
    <w:rsid w:val="00D31D69"/>
    <w:rsid w:val="00D46943"/>
    <w:rsid w:val="00D5118F"/>
    <w:rsid w:val="00D51D39"/>
    <w:rsid w:val="00D577CE"/>
    <w:rsid w:val="00D9428E"/>
    <w:rsid w:val="00DA6E66"/>
    <w:rsid w:val="00DB08CC"/>
    <w:rsid w:val="00DB5383"/>
    <w:rsid w:val="00DC295F"/>
    <w:rsid w:val="00DC6507"/>
    <w:rsid w:val="00DE25B1"/>
    <w:rsid w:val="00DE5926"/>
    <w:rsid w:val="00DE6DC6"/>
    <w:rsid w:val="00DF0BE0"/>
    <w:rsid w:val="00DF3652"/>
    <w:rsid w:val="00E01A61"/>
    <w:rsid w:val="00E05814"/>
    <w:rsid w:val="00E106C1"/>
    <w:rsid w:val="00E17F89"/>
    <w:rsid w:val="00E251D5"/>
    <w:rsid w:val="00E32BC8"/>
    <w:rsid w:val="00E42E1E"/>
    <w:rsid w:val="00E54AA8"/>
    <w:rsid w:val="00E6253A"/>
    <w:rsid w:val="00E70383"/>
    <w:rsid w:val="00E71C93"/>
    <w:rsid w:val="00E83FDC"/>
    <w:rsid w:val="00E863EE"/>
    <w:rsid w:val="00E8787F"/>
    <w:rsid w:val="00EA34B3"/>
    <w:rsid w:val="00EA7C4C"/>
    <w:rsid w:val="00EB5194"/>
    <w:rsid w:val="00EB6130"/>
    <w:rsid w:val="00EC2383"/>
    <w:rsid w:val="00ED3939"/>
    <w:rsid w:val="00ED464C"/>
    <w:rsid w:val="00EE3691"/>
    <w:rsid w:val="00EF264C"/>
    <w:rsid w:val="00F00151"/>
    <w:rsid w:val="00F066B5"/>
    <w:rsid w:val="00F245DF"/>
    <w:rsid w:val="00F35B6F"/>
    <w:rsid w:val="00F3647F"/>
    <w:rsid w:val="00F40F92"/>
    <w:rsid w:val="00F54F49"/>
    <w:rsid w:val="00F639EB"/>
    <w:rsid w:val="00F74F73"/>
    <w:rsid w:val="00F812B5"/>
    <w:rsid w:val="00F94ED6"/>
    <w:rsid w:val="00FA4A7C"/>
    <w:rsid w:val="00FB0372"/>
    <w:rsid w:val="00FB1894"/>
    <w:rsid w:val="00FB3FE1"/>
    <w:rsid w:val="00FB5B1B"/>
    <w:rsid w:val="00FB74E3"/>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CAE31E"/>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rsid w:val="00C45C18"/>
    <w:pPr>
      <w:spacing w:before="100" w:beforeAutospacing="1" w:after="100" w:afterAutospacing="1"/>
    </w:pPr>
    <w:rPr>
      <w:color w:val="auto"/>
      <w:sz w:val="24"/>
      <w:szCs w:val="24"/>
    </w:rPr>
  </w:style>
  <w:style w:type="character" w:styleId="a6">
    <w:name w:val="Strong"/>
    <w:uiPriority w:val="22"/>
    <w:qFormat/>
    <w:rsid w:val="00C45C18"/>
    <w:rPr>
      <w:b/>
      <w:bCs/>
    </w:rPr>
  </w:style>
  <w:style w:type="paragraph" w:customStyle="1" w:styleId="ConsPlusNormal">
    <w:name w:val="ConsPlusNormal"/>
    <w:link w:val="ConsPlusNormal0"/>
    <w:qFormat/>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link w:val="a8"/>
    <w:uiPriority w:val="1"/>
    <w:qFormat/>
    <w:rsid w:val="00C45C18"/>
    <w:pPr>
      <w:spacing w:after="0" w:line="240" w:lineRule="auto"/>
    </w:pPr>
    <w:rPr>
      <w:rFonts w:eastAsiaTheme="minorEastAsia"/>
      <w:lang w:eastAsia="ru-RU"/>
    </w:rPr>
  </w:style>
  <w:style w:type="paragraph" w:styleId="a9">
    <w:name w:val="List Paragraph"/>
    <w:basedOn w:val="a"/>
    <w:link w:val="aa"/>
    <w:uiPriority w:val="99"/>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b">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c">
    <w:name w:val="Body Text Indent"/>
    <w:basedOn w:val="a"/>
    <w:link w:val="ad"/>
    <w:unhideWhenUsed/>
    <w:rsid w:val="009C4B8E"/>
    <w:pPr>
      <w:spacing w:after="120"/>
      <w:ind w:left="283"/>
    </w:pPr>
  </w:style>
  <w:style w:type="character" w:customStyle="1" w:styleId="ad">
    <w:name w:val="Основной текст с отступом Знак"/>
    <w:basedOn w:val="a0"/>
    <w:link w:val="ac"/>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e">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f">
    <w:name w:val="footnote text"/>
    <w:basedOn w:val="a"/>
    <w:link w:val="af0"/>
    <w:uiPriority w:val="99"/>
    <w:rsid w:val="007E6452"/>
    <w:rPr>
      <w:color w:val="auto"/>
      <w:sz w:val="20"/>
    </w:rPr>
  </w:style>
  <w:style w:type="character" w:customStyle="1" w:styleId="af0">
    <w:name w:val="Текст сноски Знак"/>
    <w:basedOn w:val="a0"/>
    <w:link w:val="af"/>
    <w:uiPriority w:val="99"/>
    <w:rsid w:val="007E6452"/>
    <w:rPr>
      <w:rFonts w:ascii="Times New Roman" w:eastAsia="Times New Roman" w:hAnsi="Times New Roman" w:cs="Times New Roman"/>
      <w:sz w:val="20"/>
      <w:szCs w:val="20"/>
      <w:lang w:eastAsia="ru-RU"/>
    </w:rPr>
  </w:style>
  <w:style w:type="character" w:styleId="af1">
    <w:name w:val="footnote reference"/>
    <w:uiPriority w:val="99"/>
    <w:rsid w:val="007E6452"/>
    <w:rPr>
      <w:vertAlign w:val="superscript"/>
    </w:rPr>
  </w:style>
  <w:style w:type="paragraph" w:styleId="af2">
    <w:name w:val="Body Text"/>
    <w:basedOn w:val="a"/>
    <w:link w:val="af3"/>
    <w:uiPriority w:val="99"/>
    <w:unhideWhenUsed/>
    <w:rsid w:val="0098397A"/>
    <w:pPr>
      <w:spacing w:after="120"/>
    </w:pPr>
  </w:style>
  <w:style w:type="character" w:customStyle="1" w:styleId="af3">
    <w:name w:val="Основной текст Знак"/>
    <w:basedOn w:val="a0"/>
    <w:link w:val="af2"/>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uiPriority w:val="99"/>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4">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27639C"/>
    <w:pPr>
      <w:jc w:val="center"/>
    </w:pPr>
    <w:rPr>
      <w:color w:val="auto"/>
    </w:rPr>
  </w:style>
  <w:style w:type="character" w:customStyle="1" w:styleId="af6">
    <w:name w:val="Заголовок Знак"/>
    <w:basedOn w:val="a0"/>
    <w:link w:val="af5"/>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7">
    <w:name w:val="header"/>
    <w:basedOn w:val="a"/>
    <w:link w:val="af8"/>
    <w:rsid w:val="00AA668B"/>
    <w:pPr>
      <w:tabs>
        <w:tab w:val="center" w:pos="4677"/>
        <w:tab w:val="right" w:pos="9355"/>
      </w:tabs>
    </w:pPr>
    <w:rPr>
      <w:color w:val="auto"/>
      <w:sz w:val="24"/>
      <w:szCs w:val="24"/>
      <w:lang w:val="en-US" w:eastAsia="en-US"/>
    </w:rPr>
  </w:style>
  <w:style w:type="character" w:customStyle="1" w:styleId="af8">
    <w:name w:val="Верхний колонтитул Знак"/>
    <w:basedOn w:val="a0"/>
    <w:link w:val="af7"/>
    <w:rsid w:val="00AA668B"/>
    <w:rPr>
      <w:rFonts w:ascii="Times New Roman" w:eastAsia="Times New Roman" w:hAnsi="Times New Roman" w:cs="Times New Roman"/>
      <w:sz w:val="24"/>
      <w:szCs w:val="24"/>
      <w:lang w:val="en-US"/>
    </w:rPr>
  </w:style>
  <w:style w:type="character" w:styleId="af9">
    <w:name w:val="page number"/>
    <w:basedOn w:val="a0"/>
    <w:qFormat/>
    <w:rsid w:val="00AA668B"/>
  </w:style>
  <w:style w:type="paragraph" w:styleId="afa">
    <w:name w:val="footer"/>
    <w:basedOn w:val="a"/>
    <w:link w:val="afb"/>
    <w:rsid w:val="00AA668B"/>
    <w:pPr>
      <w:tabs>
        <w:tab w:val="center" w:pos="4677"/>
        <w:tab w:val="right" w:pos="9355"/>
      </w:tabs>
    </w:pPr>
    <w:rPr>
      <w:color w:val="auto"/>
      <w:sz w:val="24"/>
      <w:szCs w:val="24"/>
      <w:lang w:val="en-US" w:eastAsia="en-US"/>
    </w:rPr>
  </w:style>
  <w:style w:type="character" w:customStyle="1" w:styleId="afb">
    <w:name w:val="Нижний колонтитул Знак"/>
    <w:basedOn w:val="a0"/>
    <w:link w:val="afa"/>
    <w:rsid w:val="00AA668B"/>
    <w:rPr>
      <w:rFonts w:ascii="Times New Roman" w:eastAsia="Times New Roman" w:hAnsi="Times New Roman" w:cs="Times New Roman"/>
      <w:sz w:val="24"/>
      <w:szCs w:val="24"/>
      <w:lang w:val="en-US"/>
    </w:rPr>
  </w:style>
  <w:style w:type="character" w:customStyle="1" w:styleId="afc">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c"/>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d">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e">
    <w:name w:val="endnote text"/>
    <w:basedOn w:val="a"/>
    <w:link w:val="aff"/>
    <w:uiPriority w:val="99"/>
    <w:semiHidden/>
    <w:unhideWhenUsed/>
    <w:rsid w:val="00EC2383"/>
    <w:rPr>
      <w:rFonts w:ascii="Calibri" w:eastAsia="Calibri" w:hAnsi="Calibri"/>
      <w:color w:val="auto"/>
      <w:sz w:val="20"/>
      <w:lang w:val="x-none" w:eastAsia="en-US"/>
    </w:rPr>
  </w:style>
  <w:style w:type="character" w:customStyle="1" w:styleId="aff">
    <w:name w:val="Текст концевой сноски Знак"/>
    <w:basedOn w:val="a0"/>
    <w:link w:val="afe"/>
    <w:uiPriority w:val="99"/>
    <w:semiHidden/>
    <w:rsid w:val="00EC2383"/>
    <w:rPr>
      <w:rFonts w:ascii="Calibri" w:eastAsia="Calibri" w:hAnsi="Calibri" w:cs="Times New Roman"/>
      <w:sz w:val="20"/>
      <w:szCs w:val="20"/>
      <w:lang w:val="x-none"/>
    </w:rPr>
  </w:style>
  <w:style w:type="paragraph" w:customStyle="1" w:styleId="aff0">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1">
    <w:name w:val="Колонтитул_"/>
    <w:link w:val="aff2"/>
    <w:rsid w:val="0099020E"/>
  </w:style>
  <w:style w:type="paragraph" w:customStyle="1" w:styleId="aff2">
    <w:name w:val="Колонтитул"/>
    <w:basedOn w:val="a"/>
    <w:link w:val="aff1"/>
    <w:rsid w:val="0099020E"/>
    <w:pPr>
      <w:widowControl w:val="0"/>
    </w:pPr>
    <w:rPr>
      <w:rFonts w:asciiTheme="minorHAnsi" w:eastAsiaTheme="minorHAnsi" w:hAnsiTheme="minorHAnsi" w:cstheme="minorBidi"/>
      <w:color w:val="auto"/>
      <w:sz w:val="22"/>
      <w:szCs w:val="22"/>
      <w:lang w:eastAsia="en-US"/>
    </w:rPr>
  </w:style>
  <w:style w:type="paragraph" w:customStyle="1" w:styleId="aff3">
    <w:basedOn w:val="a"/>
    <w:next w:val="af5"/>
    <w:link w:val="aff4"/>
    <w:qFormat/>
    <w:rsid w:val="00130419"/>
    <w:pPr>
      <w:jc w:val="center"/>
    </w:pPr>
    <w:rPr>
      <w:color w:val="auto"/>
    </w:rPr>
  </w:style>
  <w:style w:type="character" w:customStyle="1" w:styleId="aff4">
    <w:name w:val="Название Знак"/>
    <w:link w:val="aff3"/>
    <w:rsid w:val="00130419"/>
    <w:rPr>
      <w:rFonts w:ascii="Times New Roman" w:eastAsia="Times New Roman" w:hAnsi="Times New Roman" w:cs="Times New Roman"/>
      <w:sz w:val="28"/>
      <w:szCs w:val="20"/>
      <w:lang w:eastAsia="ru-RU"/>
    </w:rPr>
  </w:style>
  <w:style w:type="character" w:customStyle="1" w:styleId="aa">
    <w:name w:val="Абзац списка Знак"/>
    <w:link w:val="a9"/>
    <w:uiPriority w:val="34"/>
    <w:locked/>
    <w:rsid w:val="00D10E99"/>
    <w:rPr>
      <w:rFonts w:eastAsiaTheme="minorEastAsia"/>
      <w:lang w:eastAsia="ru-RU"/>
    </w:rPr>
  </w:style>
  <w:style w:type="character" w:customStyle="1" w:styleId="35">
    <w:name w:val="Заголовок №3_"/>
    <w:link w:val="36"/>
    <w:rsid w:val="00D10E99"/>
    <w:rPr>
      <w:b/>
      <w:bCs/>
      <w:i/>
      <w:iCs/>
    </w:rPr>
  </w:style>
  <w:style w:type="paragraph" w:customStyle="1" w:styleId="36">
    <w:name w:val="Заголовок №3"/>
    <w:basedOn w:val="a"/>
    <w:link w:val="35"/>
    <w:rsid w:val="00D10E99"/>
    <w:pPr>
      <w:widowControl w:val="0"/>
      <w:spacing w:after="180"/>
      <w:outlineLvl w:val="2"/>
    </w:pPr>
    <w:rPr>
      <w:rFonts w:asciiTheme="minorHAnsi" w:eastAsiaTheme="minorHAnsi" w:hAnsiTheme="minorHAnsi" w:cstheme="minorBidi"/>
      <w:b/>
      <w:bCs/>
      <w:i/>
      <w:iCs/>
      <w:color w:val="auto"/>
      <w:sz w:val="22"/>
      <w:szCs w:val="22"/>
      <w:lang w:eastAsia="en-US"/>
    </w:rPr>
  </w:style>
  <w:style w:type="paragraph" w:customStyle="1" w:styleId="51">
    <w:name w:val="Абзац списка5"/>
    <w:basedOn w:val="a"/>
    <w:rsid w:val="005332D8"/>
    <w:pPr>
      <w:spacing w:after="200" w:line="276" w:lineRule="auto"/>
      <w:ind w:left="720"/>
      <w:contextualSpacing/>
    </w:pPr>
    <w:rPr>
      <w:rFonts w:ascii="Calibri" w:hAnsi="Calibri"/>
      <w:color w:val="auto"/>
      <w:sz w:val="22"/>
      <w:szCs w:val="22"/>
    </w:rPr>
  </w:style>
  <w:style w:type="paragraph" w:styleId="aff5">
    <w:basedOn w:val="a"/>
    <w:next w:val="af5"/>
    <w:qFormat/>
    <w:rsid w:val="00227FCB"/>
    <w:pPr>
      <w:autoSpaceDE w:val="0"/>
      <w:autoSpaceDN w:val="0"/>
      <w:jc w:val="center"/>
    </w:pPr>
    <w:rPr>
      <w:b/>
      <w:bCs/>
      <w:color w:val="auto"/>
      <w:sz w:val="32"/>
      <w:szCs w:val="32"/>
    </w:rPr>
  </w:style>
  <w:style w:type="character" w:customStyle="1" w:styleId="a8">
    <w:name w:val="Без интервала Знак"/>
    <w:link w:val="a7"/>
    <w:uiPriority w:val="1"/>
    <w:locked/>
    <w:rsid w:val="00227FC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76586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17144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docs.cntd.ru/document/423848542" TargetMode="External"/><Relationship Id="rId23" Type="http://schemas.openxmlformats.org/officeDocument/2006/relationships/theme" Target="theme/theme1.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18760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07FE-C658-465A-A349-894BDBFB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14879</Words>
  <Characters>84812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2</cp:revision>
  <cp:lastPrinted>2024-11-02T05:17:00Z</cp:lastPrinted>
  <dcterms:created xsi:type="dcterms:W3CDTF">2024-12-02T03:01:00Z</dcterms:created>
  <dcterms:modified xsi:type="dcterms:W3CDTF">2024-12-02T03:01:00Z</dcterms:modified>
</cp:coreProperties>
</file>