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B80DAF" w:rsidP="00E106C1">
      <w:pPr>
        <w:rPr>
          <w:szCs w:val="28"/>
        </w:rPr>
      </w:pPr>
      <w:r>
        <w:rPr>
          <w:b/>
          <w:szCs w:val="28"/>
        </w:rPr>
        <w:t>№ 2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  </w:t>
      </w:r>
      <w:r>
        <w:rPr>
          <w:szCs w:val="28"/>
        </w:rPr>
        <w:t>05.03.2025</w:t>
      </w:r>
    </w:p>
    <w:p w:rsidR="00EB6130" w:rsidRPr="00C00E5D" w:rsidRDefault="00EB6130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Российская Федерация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Благовещенский сельский Совет депутатов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 xml:space="preserve">Ирбейского района Красноярского края 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РЕШЕНИЕ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 xml:space="preserve">                                                                  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>03.03.2025г                                       с. Благовещенка                                           № 6</w:t>
      </w:r>
    </w:p>
    <w:p w:rsidR="00B80DAF" w:rsidRPr="00B80DAF" w:rsidRDefault="00B80DAF" w:rsidP="00B80DAF">
      <w:pPr>
        <w:rPr>
          <w:sz w:val="24"/>
          <w:szCs w:val="24"/>
        </w:rPr>
      </w:pPr>
    </w:p>
    <w:p w:rsidR="00B80DAF" w:rsidRPr="00B80DAF" w:rsidRDefault="00B80DAF" w:rsidP="00B80DAF">
      <w:pPr>
        <w:jc w:val="both"/>
        <w:rPr>
          <w:sz w:val="24"/>
          <w:szCs w:val="24"/>
        </w:rPr>
      </w:pPr>
      <w:r w:rsidRPr="00B80DAF">
        <w:rPr>
          <w:sz w:val="24"/>
          <w:szCs w:val="24"/>
        </w:rPr>
        <w:t>О принятии к осуществлению части полномочий</w:t>
      </w:r>
    </w:p>
    <w:p w:rsidR="00B80DAF" w:rsidRPr="00B80DAF" w:rsidRDefault="00B80DAF" w:rsidP="00B80DAF">
      <w:pPr>
        <w:jc w:val="center"/>
        <w:rPr>
          <w:b/>
          <w:sz w:val="24"/>
          <w:szCs w:val="24"/>
        </w:rPr>
      </w:pPr>
    </w:p>
    <w:p w:rsidR="00B80DAF" w:rsidRPr="00B80DAF" w:rsidRDefault="00B80DAF" w:rsidP="00B80DAF">
      <w:pPr>
        <w:ind w:firstLine="709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В соответствии с ч. 4 ст. 15 Федерального закона от 06.10.2003 года № 131-ФЗ «Об общих принципах организации местного самоуправления в Российской Федерации» в соответствии с Уставом Благовещенского сельсовета Благовещенский сельский Совет депутатов Ирбейского района Красноярского края РЕШИЛ:</w:t>
      </w:r>
    </w:p>
    <w:p w:rsidR="00B80DAF" w:rsidRPr="00B80DAF" w:rsidRDefault="00B80DAF" w:rsidP="00B80DAF">
      <w:pPr>
        <w:ind w:firstLine="72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1. Принять к осуществлению часть полномочий органов местного самоуправления муниципального образования Ирбейский район по следующим вопросам:</w:t>
      </w:r>
    </w:p>
    <w:p w:rsidR="00B80DAF" w:rsidRPr="00B80DAF" w:rsidRDefault="00B80DAF" w:rsidP="00B80DAF">
      <w:pPr>
        <w:ind w:left="284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1.1.</w:t>
      </w:r>
      <w:r w:rsidRPr="00B80DAF">
        <w:rPr>
          <w:sz w:val="24"/>
          <w:szCs w:val="24"/>
        </w:rPr>
        <w:tab/>
        <w:t>Водоснабжение населения.</w:t>
      </w:r>
    </w:p>
    <w:p w:rsidR="00B80DAF" w:rsidRPr="00B80DAF" w:rsidRDefault="00B80DAF" w:rsidP="00B80DAF">
      <w:pPr>
        <w:ind w:firstLine="709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2. Порядок исполнения переданных полномочий будет осуществляться согласно условиям заключенного соглашения «О передаче осуществления части полномочий органов местного самоуправления муниципального образования Ирбейский район органам местного самоуправления муниципальным образованиям Благовещенский сельсовет». </w:t>
      </w:r>
    </w:p>
    <w:p w:rsidR="00B80DAF" w:rsidRPr="00B80DAF" w:rsidRDefault="00B80DAF" w:rsidP="00B80DAF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80DAF">
        <w:rPr>
          <w:rFonts w:ascii="Times New Roman" w:hAnsi="Times New Roman"/>
          <w:sz w:val="24"/>
          <w:szCs w:val="24"/>
        </w:rPr>
        <w:t>3.Контроль за исполнением настоящего решения возложить на главу Благовещенского сельсовета А.В. Лапнову.</w:t>
      </w:r>
    </w:p>
    <w:p w:rsidR="00B80DAF" w:rsidRPr="00B80DAF" w:rsidRDefault="00B80DAF" w:rsidP="00B80DAF">
      <w:pPr>
        <w:ind w:firstLine="708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4.Решение вступает в силу в день, следующий за днем его официального опубликования в информационном бюллетене «Вестник Благовещенского сельсовета» и распространяет свои действия на правоотношения возникшие с 01.01.2025 года.</w:t>
      </w: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80DAF" w:rsidRPr="00B80DAF" w:rsidRDefault="00B80DAF" w:rsidP="00B80DAF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B80DAF">
        <w:rPr>
          <w:rFonts w:ascii="Times New Roman" w:hAnsi="Times New Roman"/>
          <w:sz w:val="24"/>
          <w:szCs w:val="24"/>
        </w:rPr>
        <w:t>Председатель Совета депутатов                           О.В.Головнина</w:t>
      </w:r>
    </w:p>
    <w:p w:rsidR="00B80DAF" w:rsidRPr="00B80DAF" w:rsidRDefault="00B80DAF" w:rsidP="00B80DAF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B80DAF">
        <w:rPr>
          <w:rFonts w:ascii="Times New Roman" w:hAnsi="Times New Roman"/>
          <w:sz w:val="24"/>
          <w:szCs w:val="24"/>
        </w:rPr>
        <w:t>Глава Благовещенского сельсовета                      А.В.Лапнова</w:t>
      </w:r>
    </w:p>
    <w:p w:rsidR="00F54F49" w:rsidRPr="00B80DAF" w:rsidRDefault="00F54F49" w:rsidP="006D09BE">
      <w:pPr>
        <w:pStyle w:val="af1"/>
        <w:rPr>
          <w:sz w:val="24"/>
          <w:szCs w:val="24"/>
        </w:rPr>
      </w:pP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Благовещенский сельский Совет депутатов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 xml:space="preserve">Ирбейского района Красноярского края 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РЕШЕНИЕ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 xml:space="preserve">                                      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>03.03.2025 г                               с. Благовещенка                                       №  7</w:t>
      </w:r>
    </w:p>
    <w:p w:rsidR="00B80DAF" w:rsidRPr="00B80DAF" w:rsidRDefault="00B80DAF" w:rsidP="00B80DAF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B80DAF" w:rsidRPr="00B80DAF" w:rsidRDefault="00B80DAF" w:rsidP="00B80DAF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B80DAF" w:rsidRPr="00B80DAF" w:rsidRDefault="00B80DAF" w:rsidP="00B80DAF">
      <w:pPr>
        <w:jc w:val="both"/>
        <w:rPr>
          <w:color w:val="auto"/>
          <w:sz w:val="24"/>
          <w:szCs w:val="24"/>
        </w:rPr>
      </w:pPr>
      <w:r w:rsidRPr="00B80DAF">
        <w:rPr>
          <w:sz w:val="24"/>
          <w:szCs w:val="24"/>
        </w:rPr>
        <w:t>Об утверждении проекта решения Благовещенского сельского Совета депутатов Ирбейского района Красноярского края «О внесении изменений и дополнений в Устав Благовещенского сельсовета Ирбейского района Красноярского края»</w:t>
      </w: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        В целях приведения Устава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B80DAF">
        <w:rPr>
          <w:color w:val="auto"/>
          <w:sz w:val="24"/>
          <w:szCs w:val="24"/>
        </w:rPr>
        <w:t>(</w:t>
      </w:r>
      <w:hyperlink r:id="rId8" w:tgtFrame="_blank" w:history="1">
        <w:r w:rsidRPr="00B80DAF">
          <w:rPr>
            <w:rStyle w:val="ad"/>
            <w:color w:val="auto"/>
            <w:sz w:val="24"/>
            <w:szCs w:val="24"/>
            <w:shd w:val="clear" w:color="auto" w:fill="FFFFFF"/>
          </w:rPr>
          <w:t>https://blagoveshhenskoe-r04.gosweb.gosuslugi.ru</w:t>
        </w:r>
      </w:hyperlink>
      <w:r w:rsidRPr="00B80DAF">
        <w:rPr>
          <w:sz w:val="24"/>
          <w:szCs w:val="24"/>
        </w:rPr>
        <w:t>).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3. Контроль за выполнением решения возложить на главу Благовещенского сельсовета А.В.Лапнова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Председатель Совета депутатов                           О.В.Головнина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Глава Благовещенского сельсовета                      А.В.Лапнова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B80DAF">
        <w:rPr>
          <w:sz w:val="24"/>
          <w:szCs w:val="24"/>
        </w:rPr>
        <w:t>УТВЕРЖДЕН</w:t>
      </w: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B80DAF">
        <w:rPr>
          <w:sz w:val="24"/>
          <w:szCs w:val="24"/>
        </w:rPr>
        <w:t xml:space="preserve">решением Благовещенского </w:t>
      </w: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B80DAF">
        <w:rPr>
          <w:sz w:val="24"/>
          <w:szCs w:val="24"/>
        </w:rPr>
        <w:t xml:space="preserve">сельского Совета депутатов </w:t>
      </w: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B80DAF">
        <w:rPr>
          <w:sz w:val="24"/>
          <w:szCs w:val="24"/>
        </w:rPr>
        <w:t>от 03 .03.2025    № 7</w:t>
      </w: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center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«О внесении изменений и дополнений в устав </w:t>
      </w:r>
    </w:p>
    <w:p w:rsidR="00B80DAF" w:rsidRPr="00B80DAF" w:rsidRDefault="00B80DAF" w:rsidP="00B80DAF">
      <w:pPr>
        <w:ind w:firstLine="567"/>
        <w:jc w:val="center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>Благовещенского сельсовета Ирбейского района Красноярского края»</w:t>
      </w:r>
    </w:p>
    <w:p w:rsidR="00B80DAF" w:rsidRPr="00B80DAF" w:rsidRDefault="00B80DAF" w:rsidP="00B80DAF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B80DAF">
        <w:rPr>
          <w:sz w:val="24"/>
          <w:szCs w:val="24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B80DAF">
        <w:rPr>
          <w:i/>
          <w:sz w:val="24"/>
          <w:szCs w:val="24"/>
        </w:rPr>
        <w:t xml:space="preserve"> </w:t>
      </w:r>
      <w:r w:rsidRPr="00B80DAF">
        <w:rPr>
          <w:b/>
          <w:sz w:val="24"/>
          <w:szCs w:val="24"/>
        </w:rPr>
        <w:t>РЕШИЛ: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sz w:val="24"/>
          <w:szCs w:val="24"/>
        </w:rPr>
        <w:t>1.</w:t>
      </w:r>
      <w:r w:rsidRPr="00B80DAF">
        <w:rPr>
          <w:sz w:val="24"/>
          <w:szCs w:val="24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:rsidR="00B80DAF" w:rsidRPr="00B80DAF" w:rsidRDefault="00B80DAF" w:rsidP="00B80DAF">
      <w:pPr>
        <w:ind w:firstLine="708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>1.1. в статье 6:</w:t>
      </w:r>
    </w:p>
    <w:p w:rsidR="00B80DAF" w:rsidRPr="00B80DAF" w:rsidRDefault="00B80DAF" w:rsidP="00B80DAF">
      <w:pPr>
        <w:ind w:firstLine="708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 xml:space="preserve">- в пункте 7 слова </w:t>
      </w:r>
      <w:r w:rsidRPr="00B80DAF">
        <w:rPr>
          <w:sz w:val="24"/>
          <w:szCs w:val="24"/>
        </w:rPr>
        <w:t xml:space="preserve">«официального опубликования» </w:t>
      </w:r>
      <w:r w:rsidRPr="00B80DAF">
        <w:rPr>
          <w:b/>
          <w:bCs/>
          <w:sz w:val="24"/>
          <w:szCs w:val="24"/>
        </w:rPr>
        <w:t xml:space="preserve">заменить словами </w:t>
      </w:r>
      <w:r w:rsidRPr="00B80DAF">
        <w:rPr>
          <w:sz w:val="24"/>
          <w:szCs w:val="24"/>
        </w:rPr>
        <w:t>«официального обнародования»;</w:t>
      </w:r>
    </w:p>
    <w:p w:rsidR="00B80DAF" w:rsidRPr="00B80DAF" w:rsidRDefault="00B80DAF" w:rsidP="00B80DAF">
      <w:pPr>
        <w:ind w:firstLine="708"/>
        <w:jc w:val="both"/>
        <w:rPr>
          <w:sz w:val="24"/>
          <w:szCs w:val="24"/>
        </w:rPr>
      </w:pPr>
      <w:r w:rsidRPr="00B80DAF">
        <w:rPr>
          <w:b/>
          <w:bCs/>
          <w:sz w:val="24"/>
          <w:szCs w:val="24"/>
        </w:rPr>
        <w:t>- пункты 8, 9 изложить в следующей редакции:</w:t>
      </w:r>
    </w:p>
    <w:p w:rsidR="00B80DAF" w:rsidRPr="00B80DAF" w:rsidRDefault="00B80DAF" w:rsidP="00B80DAF">
      <w:pPr>
        <w:ind w:firstLine="709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:rsidR="00B80DAF" w:rsidRPr="00B80DAF" w:rsidRDefault="00B80DAF" w:rsidP="00B80DAF">
      <w:pPr>
        <w:ind w:firstLine="709"/>
        <w:jc w:val="both"/>
        <w:rPr>
          <w:i/>
          <w:sz w:val="24"/>
          <w:szCs w:val="24"/>
        </w:rPr>
      </w:pPr>
      <w:r w:rsidRPr="00B80DAF">
        <w:rPr>
          <w:sz w:val="24"/>
          <w:szCs w:val="24"/>
        </w:rPr>
        <w:lastRenderedPageBreak/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15 дней после подписания путем: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sz w:val="24"/>
          <w:szCs w:val="24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 w:rsidRPr="00B80DAF">
        <w:rPr>
          <w:color w:val="auto"/>
          <w:sz w:val="24"/>
          <w:szCs w:val="24"/>
        </w:rPr>
        <w:t>(</w:t>
      </w:r>
      <w:hyperlink r:id="rId9" w:history="1">
        <w:r w:rsidRPr="00B80DAF">
          <w:rPr>
            <w:rStyle w:val="ad"/>
            <w:color w:val="auto"/>
            <w:sz w:val="24"/>
            <w:szCs w:val="24"/>
          </w:rPr>
          <w:t>http://pravo.minjust.ru</w:t>
        </w:r>
      </w:hyperlink>
      <w:r w:rsidRPr="00B80DAF">
        <w:rPr>
          <w:sz w:val="24"/>
          <w:szCs w:val="24"/>
        </w:rPr>
        <w:t xml:space="preserve">, http://право-минюст.рф, регистрация в качестве сетевого издания Эл № ФС77-72471 от 05.03.2018).»;  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>1.2. в пункте 1 статьи 9: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>- подпункт 14 исключить;</w:t>
      </w:r>
    </w:p>
    <w:p w:rsidR="00B80DAF" w:rsidRPr="00B80DAF" w:rsidRDefault="00B80DAF" w:rsidP="00B80DAF">
      <w:pPr>
        <w:ind w:firstLine="709"/>
        <w:jc w:val="both"/>
        <w:rPr>
          <w:sz w:val="24"/>
          <w:szCs w:val="24"/>
        </w:rPr>
      </w:pPr>
      <w:r w:rsidRPr="00B80DAF">
        <w:rPr>
          <w:b/>
          <w:bCs/>
          <w:sz w:val="24"/>
          <w:szCs w:val="24"/>
        </w:rPr>
        <w:t>- дополнить подпунктом 34 следующего содержания: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sz w:val="24"/>
          <w:szCs w:val="24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80DAF" w:rsidRPr="00B80DAF" w:rsidRDefault="00B80DAF" w:rsidP="00B80DAF">
      <w:pPr>
        <w:ind w:firstLine="709"/>
        <w:jc w:val="both"/>
        <w:rPr>
          <w:sz w:val="24"/>
          <w:szCs w:val="24"/>
        </w:rPr>
      </w:pPr>
      <w:r w:rsidRPr="00B80DAF">
        <w:rPr>
          <w:b/>
          <w:bCs/>
          <w:sz w:val="24"/>
          <w:szCs w:val="24"/>
        </w:rPr>
        <w:t>1.3. пункт 3 статьи 21 изложить в следующей редакции: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sz w:val="24"/>
          <w:szCs w:val="24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bCs/>
          <w:sz w:val="24"/>
          <w:szCs w:val="24"/>
        </w:rPr>
        <w:t xml:space="preserve">1.4. в пункте 7 статьи 21.1 слова </w:t>
      </w:r>
      <w:r w:rsidRPr="00B80DAF">
        <w:rPr>
          <w:sz w:val="24"/>
          <w:szCs w:val="24"/>
        </w:rPr>
        <w:t>«пунктами 1 – 7 части 10 статьи 40 Федерального закона № 131-ФЗ»</w:t>
      </w:r>
      <w:r w:rsidRPr="00B80DAF">
        <w:rPr>
          <w:b/>
          <w:bCs/>
          <w:sz w:val="24"/>
          <w:szCs w:val="24"/>
        </w:rPr>
        <w:t xml:space="preserve"> заменить словами </w:t>
      </w:r>
      <w:r w:rsidRPr="00B80DAF">
        <w:rPr>
          <w:sz w:val="24"/>
          <w:szCs w:val="24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sz w:val="24"/>
          <w:szCs w:val="24"/>
        </w:rPr>
        <w:t>1.5. в подпункте 6 пункта 1 статьи 28 слова</w:t>
      </w:r>
      <w:r w:rsidRPr="00B80DAF">
        <w:rPr>
          <w:sz w:val="24"/>
          <w:szCs w:val="24"/>
        </w:rPr>
        <w:t xml:space="preserve"> «или объединения сельсовета с городским округом» </w:t>
      </w:r>
      <w:r w:rsidRPr="00B80DAF">
        <w:rPr>
          <w:b/>
          <w:sz w:val="24"/>
          <w:szCs w:val="24"/>
        </w:rPr>
        <w:t>исключить;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 xml:space="preserve">1.6. пункт 3 статьи 30 после слов </w:t>
      </w:r>
      <w:r w:rsidRPr="00B80DAF">
        <w:rPr>
          <w:sz w:val="24"/>
          <w:szCs w:val="24"/>
        </w:rPr>
        <w:t xml:space="preserve">«не менее 1/3» </w:t>
      </w:r>
      <w:r w:rsidRPr="00B80DAF">
        <w:rPr>
          <w:b/>
          <w:bCs/>
          <w:sz w:val="24"/>
          <w:szCs w:val="24"/>
        </w:rPr>
        <w:t xml:space="preserve">дополнить словом </w:t>
      </w:r>
      <w:r w:rsidRPr="00B80DAF">
        <w:rPr>
          <w:sz w:val="24"/>
          <w:szCs w:val="24"/>
        </w:rPr>
        <w:t>«депутатов»;</w:t>
      </w:r>
    </w:p>
    <w:p w:rsidR="00B80DAF" w:rsidRPr="00B80DAF" w:rsidRDefault="00B80DAF" w:rsidP="00B80DAF">
      <w:pPr>
        <w:ind w:firstLine="709"/>
        <w:jc w:val="both"/>
        <w:rPr>
          <w:b/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>1.7.</w:t>
      </w:r>
      <w:r w:rsidRPr="00B80DAF">
        <w:rPr>
          <w:sz w:val="24"/>
          <w:szCs w:val="24"/>
        </w:rPr>
        <w:t xml:space="preserve"> </w:t>
      </w:r>
      <w:r w:rsidRPr="00B80DAF">
        <w:rPr>
          <w:b/>
          <w:bCs/>
          <w:sz w:val="24"/>
          <w:szCs w:val="24"/>
        </w:rPr>
        <w:t>в статье 35:</w:t>
      </w:r>
    </w:p>
    <w:p w:rsidR="00B80DAF" w:rsidRPr="00B80DAF" w:rsidRDefault="00B80DAF" w:rsidP="00B80DAF">
      <w:pPr>
        <w:ind w:firstLine="709"/>
        <w:jc w:val="both"/>
        <w:rPr>
          <w:bCs/>
          <w:sz w:val="24"/>
          <w:szCs w:val="24"/>
        </w:rPr>
      </w:pPr>
      <w:r w:rsidRPr="00B80DAF">
        <w:rPr>
          <w:b/>
          <w:bCs/>
          <w:sz w:val="24"/>
          <w:szCs w:val="24"/>
        </w:rPr>
        <w:t xml:space="preserve">- </w:t>
      </w:r>
      <w:r w:rsidRPr="00B80DAF">
        <w:rPr>
          <w:b/>
          <w:sz w:val="24"/>
          <w:szCs w:val="24"/>
        </w:rPr>
        <w:t>пункт 1 дополнить подпунктом 10.1 следующего содержания: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Cs/>
          <w:sz w:val="24"/>
          <w:szCs w:val="24"/>
        </w:rPr>
        <w:t>«10.1) приобретение им статуса иностранного агента;»;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- в абзаце втором пункта 7 слова </w:t>
      </w:r>
      <w:r w:rsidRPr="00B80DAF">
        <w:rPr>
          <w:bCs/>
          <w:sz w:val="24"/>
          <w:szCs w:val="24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B80DAF">
        <w:rPr>
          <w:b/>
          <w:sz w:val="24"/>
          <w:szCs w:val="24"/>
        </w:rPr>
        <w:t>исключить;</w:t>
      </w:r>
    </w:p>
    <w:p w:rsidR="00B80DAF" w:rsidRPr="00B80DAF" w:rsidRDefault="00B80DAF" w:rsidP="00B80DAF">
      <w:pPr>
        <w:ind w:firstLine="709"/>
        <w:jc w:val="both"/>
        <w:rPr>
          <w:bCs/>
          <w:sz w:val="24"/>
          <w:szCs w:val="24"/>
        </w:rPr>
      </w:pPr>
      <w:r w:rsidRPr="00B80DAF">
        <w:rPr>
          <w:b/>
          <w:sz w:val="24"/>
          <w:szCs w:val="24"/>
        </w:rPr>
        <w:t>1.8. пункт 2 статьи 42 дополнить подпунктом 16 следующего содержания: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Cs/>
          <w:sz w:val="24"/>
          <w:szCs w:val="24"/>
        </w:rPr>
        <w:t>«16) приобретение им статуса иностранного агента.»;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>1.9. в статье 42.1: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- в пункте 1 слова </w:t>
      </w:r>
      <w:r w:rsidRPr="00B80DAF"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B80DAF">
        <w:rPr>
          <w:b/>
          <w:sz w:val="24"/>
          <w:szCs w:val="24"/>
        </w:rPr>
        <w:t>заменить словами</w:t>
      </w:r>
      <w:r w:rsidRPr="00B80DAF">
        <w:rPr>
          <w:bCs/>
          <w:sz w:val="24"/>
          <w:szCs w:val="24"/>
        </w:rPr>
        <w:t xml:space="preserve"> «Губернатора Красноярского края»; 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>- в пункте 2:</w:t>
      </w:r>
    </w:p>
    <w:p w:rsidR="00B80DAF" w:rsidRPr="00B80DAF" w:rsidRDefault="00B80DAF" w:rsidP="00B80DAF">
      <w:pPr>
        <w:ind w:firstLine="709"/>
        <w:jc w:val="both"/>
        <w:rPr>
          <w:bCs/>
          <w:sz w:val="24"/>
          <w:szCs w:val="24"/>
        </w:rPr>
      </w:pPr>
      <w:r w:rsidRPr="00B80DAF">
        <w:rPr>
          <w:b/>
          <w:sz w:val="24"/>
          <w:szCs w:val="24"/>
        </w:rPr>
        <w:t>дополнить подпунктом 4.1 следующего содержания: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Cs/>
          <w:sz w:val="24"/>
          <w:szCs w:val="24"/>
        </w:rPr>
        <w:t>«4.1) приобретение им статуса иностранного агента;»;</w:t>
      </w:r>
    </w:p>
    <w:p w:rsidR="00B80DAF" w:rsidRPr="00B80DAF" w:rsidRDefault="00B80DAF" w:rsidP="00B80DAF">
      <w:pPr>
        <w:ind w:firstLine="709"/>
        <w:jc w:val="both"/>
        <w:rPr>
          <w:bCs/>
          <w:sz w:val="24"/>
          <w:szCs w:val="24"/>
        </w:rPr>
      </w:pPr>
      <w:r w:rsidRPr="00B80DAF">
        <w:rPr>
          <w:b/>
          <w:sz w:val="24"/>
          <w:szCs w:val="24"/>
        </w:rPr>
        <w:t>дополнить подпунктом 6 следующего содержания: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Cs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- в пунктах 3, 4, 5, 6, 7 слова </w:t>
      </w:r>
      <w:r w:rsidRPr="00B80DAF"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B80DAF">
        <w:rPr>
          <w:b/>
          <w:sz w:val="24"/>
          <w:szCs w:val="24"/>
        </w:rPr>
        <w:t>заменить словами</w:t>
      </w:r>
      <w:r w:rsidRPr="00B80DAF">
        <w:rPr>
          <w:bCs/>
          <w:sz w:val="24"/>
          <w:szCs w:val="24"/>
        </w:rPr>
        <w:t xml:space="preserve"> «Губернатора Красноярского края»; 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- в подпункте 1 пункта 13 слова </w:t>
      </w:r>
      <w:r w:rsidRPr="00B80DAF"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B80DAF">
        <w:rPr>
          <w:b/>
          <w:sz w:val="24"/>
          <w:szCs w:val="24"/>
        </w:rPr>
        <w:t>заменить словами</w:t>
      </w:r>
      <w:r w:rsidRPr="00B80DAF">
        <w:rPr>
          <w:bCs/>
          <w:sz w:val="24"/>
          <w:szCs w:val="24"/>
        </w:rPr>
        <w:t xml:space="preserve"> «Губернатора Красноярского края»; </w:t>
      </w:r>
    </w:p>
    <w:p w:rsidR="00B80DAF" w:rsidRPr="00B80DAF" w:rsidRDefault="00B80DAF" w:rsidP="00B80DAF">
      <w:pPr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- в пункте 16 слова </w:t>
      </w:r>
      <w:r w:rsidRPr="00B80DAF"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B80DAF">
        <w:rPr>
          <w:b/>
          <w:sz w:val="24"/>
          <w:szCs w:val="24"/>
        </w:rPr>
        <w:t>заменить словами</w:t>
      </w:r>
      <w:r w:rsidRPr="00B80DAF">
        <w:rPr>
          <w:bCs/>
          <w:sz w:val="24"/>
          <w:szCs w:val="24"/>
        </w:rPr>
        <w:t xml:space="preserve"> «Губернатора Красноярского края»; </w:t>
      </w:r>
    </w:p>
    <w:p w:rsidR="00B80DAF" w:rsidRPr="00B80DAF" w:rsidRDefault="00B80DAF" w:rsidP="00B80DAF">
      <w:pPr>
        <w:tabs>
          <w:tab w:val="left" w:pos="1200"/>
        </w:tabs>
        <w:ind w:firstLine="709"/>
        <w:jc w:val="both"/>
        <w:rPr>
          <w:b/>
          <w:sz w:val="24"/>
          <w:szCs w:val="24"/>
        </w:rPr>
      </w:pPr>
      <w:r w:rsidRPr="00B80DAF">
        <w:rPr>
          <w:b/>
          <w:sz w:val="24"/>
          <w:szCs w:val="24"/>
        </w:rPr>
        <w:t xml:space="preserve">1.10. пункт 2 статьи 51 после слов </w:t>
      </w:r>
      <w:r w:rsidRPr="00B80DAF">
        <w:rPr>
          <w:bCs/>
          <w:sz w:val="24"/>
          <w:szCs w:val="24"/>
        </w:rPr>
        <w:t xml:space="preserve">«глава сельсовета» </w:t>
      </w:r>
      <w:r w:rsidRPr="00B80DAF">
        <w:rPr>
          <w:b/>
          <w:sz w:val="24"/>
          <w:szCs w:val="24"/>
        </w:rPr>
        <w:t xml:space="preserve">дополнить словами </w:t>
      </w:r>
      <w:r w:rsidRPr="00B80DAF">
        <w:rPr>
          <w:bCs/>
          <w:sz w:val="24"/>
          <w:szCs w:val="24"/>
        </w:rPr>
        <w:t>«</w:t>
      </w:r>
      <w:r w:rsidRPr="00B80DAF">
        <w:rPr>
          <w:sz w:val="24"/>
          <w:szCs w:val="24"/>
        </w:rPr>
        <w:t xml:space="preserve">члены выборных органов территориального общественного самоуправления». 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lastRenderedPageBreak/>
        <w:t>2. Контроль за выполнением решения возложить на главу Благовещенского сельсовета Лапнову А.В.</w:t>
      </w:r>
    </w:p>
    <w:p w:rsidR="00B80DAF" w:rsidRPr="00B80DAF" w:rsidRDefault="00B80DAF" w:rsidP="00B80DA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b/>
          <w:sz w:val="24"/>
          <w:szCs w:val="24"/>
        </w:rPr>
        <w:t>3.</w:t>
      </w:r>
      <w:r w:rsidRPr="00B80DAF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0" w:tgtFrame="_blank" w:history="1">
        <w:r w:rsidRPr="00B80DAF">
          <w:rPr>
            <w:rStyle w:val="ad"/>
            <w:color w:val="auto"/>
            <w:sz w:val="24"/>
            <w:szCs w:val="24"/>
            <w:shd w:val="clear" w:color="auto" w:fill="FFFFFF"/>
          </w:rPr>
          <w:t>https://blagoveshhenskoe-r04.gosweb.gosuslugi.ru</w:t>
        </w:r>
      </w:hyperlink>
      <w:r w:rsidRPr="00B80DAF">
        <w:rPr>
          <w:sz w:val="24"/>
          <w:szCs w:val="24"/>
        </w:rPr>
        <w:t>).</w:t>
      </w:r>
    </w:p>
    <w:p w:rsidR="00B80DAF" w:rsidRPr="00B80DAF" w:rsidRDefault="00B80DAF" w:rsidP="00B80DA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B80DAF" w:rsidRPr="00B80DAF" w:rsidRDefault="00B80DAF" w:rsidP="00B80DAF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B80DAF" w:rsidRPr="00B80DAF" w:rsidTr="00B80DAF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B80DAF" w:rsidRPr="00B80DAF" w:rsidRDefault="00B80DAF" w:rsidP="006136F6">
            <w:pPr>
              <w:jc w:val="center"/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B80DAF" w:rsidRPr="00B80DAF" w:rsidTr="00B80DAF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B80DAF" w:rsidRPr="00B80DAF" w:rsidRDefault="00B80DAF" w:rsidP="006136F6">
            <w:pPr>
              <w:jc w:val="center"/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B80DAF" w:rsidRPr="00B80DAF" w:rsidTr="00B80DAF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B80DAF" w:rsidRPr="00B80DAF" w:rsidRDefault="00B80DAF" w:rsidP="006136F6">
            <w:pPr>
              <w:jc w:val="center"/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>ПОСТАНОВЛЕНИЕ</w:t>
            </w:r>
          </w:p>
        </w:tc>
      </w:tr>
      <w:tr w:rsidR="00B80DAF" w:rsidRPr="00B80DAF" w:rsidTr="00B80DAF">
        <w:trPr>
          <w:trHeight w:val="375"/>
        </w:trPr>
        <w:tc>
          <w:tcPr>
            <w:tcW w:w="976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</w:tr>
      <w:tr w:rsidR="00B80DAF" w:rsidRPr="00B80DAF" w:rsidTr="00B80DAF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>03.03.2025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B80DAF" w:rsidRPr="00B80DAF" w:rsidRDefault="00B80DAF" w:rsidP="006136F6">
            <w:pPr>
              <w:jc w:val="center"/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80DAF" w:rsidRPr="00B80DAF" w:rsidRDefault="00B80DAF" w:rsidP="006136F6">
            <w:pPr>
              <w:jc w:val="center"/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B80DAF" w:rsidRPr="00B80DAF" w:rsidRDefault="00B80DAF" w:rsidP="006136F6">
            <w:pPr>
              <w:rPr>
                <w:sz w:val="24"/>
                <w:szCs w:val="24"/>
              </w:rPr>
            </w:pPr>
            <w:r w:rsidRPr="00B80DAF">
              <w:rPr>
                <w:sz w:val="24"/>
                <w:szCs w:val="24"/>
              </w:rPr>
              <w:t>№ 9</w:t>
            </w:r>
          </w:p>
        </w:tc>
      </w:tr>
    </w:tbl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jc w:val="both"/>
        <w:rPr>
          <w:color w:val="auto"/>
          <w:sz w:val="24"/>
          <w:szCs w:val="24"/>
        </w:rPr>
      </w:pPr>
      <w:r w:rsidRPr="00B80DAF">
        <w:rPr>
          <w:sz w:val="24"/>
          <w:szCs w:val="24"/>
        </w:rPr>
        <w:t>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</w:p>
    <w:p w:rsidR="00B80DAF" w:rsidRPr="00B80DAF" w:rsidRDefault="00B80DAF" w:rsidP="00B80DAF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B80DAF" w:rsidRPr="00B80DAF" w:rsidRDefault="00B80DAF" w:rsidP="00B80DAF">
      <w:pPr>
        <w:spacing w:before="120"/>
        <w:ind w:firstLine="709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Ирбейского района Красноярского края ПОСТАНОВЛЯЮ:</w:t>
      </w:r>
    </w:p>
    <w:p w:rsidR="00B80DAF" w:rsidRPr="00B80DAF" w:rsidRDefault="00B80DAF" w:rsidP="00B80DAF">
      <w:pPr>
        <w:ind w:firstLine="540"/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1. Назначить публичные слушания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на 26 марта 2025 года.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2. Определить местом проведения публичных слушаний помещение администрации Благовещенского сельсовета по адресу: с.Благовещенка, ул.Трактовая, д. 9а.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3. Время проведения публичных слушаний: 26.03.2025г. начало в 14 часов 00 минут.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4. Установить срок подачи предложений и рекомендаций: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Лапновой Александре Васильевне, председателю организационного комитета, главе Благовещенского сельсовета.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Головниной Ольге Владимировне, председателю Благовещенского сельского Совета депутатов.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Щербининой Наталье Николаевне, заместителю главы  Благовещенского сельсовета.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lastRenderedPageBreak/>
        <w:t>Кариевой Инне Николаевне, директору Благовещенского сельского клуба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6. Опубликовать решение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B80DAF">
        <w:rPr>
          <w:sz w:val="24"/>
          <w:szCs w:val="24"/>
          <w:lang w:val="en-US"/>
        </w:rPr>
        <w:t>http</w:t>
      </w:r>
      <w:r w:rsidRPr="00B80DAF">
        <w:rPr>
          <w:sz w:val="24"/>
          <w:szCs w:val="24"/>
        </w:rPr>
        <w:t xml:space="preserve">:// </w:t>
      </w:r>
      <w:r w:rsidRPr="00B80DAF">
        <w:rPr>
          <w:sz w:val="24"/>
          <w:szCs w:val="24"/>
          <w:lang w:val="en-US"/>
        </w:rPr>
        <w:t>blagoveskoe</w:t>
      </w:r>
      <w:r w:rsidRPr="00B80DAF">
        <w:rPr>
          <w:sz w:val="24"/>
          <w:szCs w:val="24"/>
        </w:rPr>
        <w:t>-</w:t>
      </w:r>
      <w:r w:rsidRPr="00B80DAF">
        <w:rPr>
          <w:sz w:val="24"/>
          <w:szCs w:val="24"/>
          <w:lang w:val="en-US"/>
        </w:rPr>
        <w:t>r</w:t>
      </w:r>
      <w:r w:rsidRPr="00B80DAF">
        <w:rPr>
          <w:sz w:val="24"/>
          <w:szCs w:val="24"/>
        </w:rPr>
        <w:t>04.</w:t>
      </w:r>
      <w:r w:rsidRPr="00B80DAF">
        <w:rPr>
          <w:sz w:val="24"/>
          <w:szCs w:val="24"/>
          <w:lang w:val="en-US"/>
        </w:rPr>
        <w:t>gosweb</w:t>
      </w:r>
      <w:r w:rsidRPr="00B80DAF">
        <w:rPr>
          <w:sz w:val="24"/>
          <w:szCs w:val="24"/>
        </w:rPr>
        <w:t>).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7. Контроль за выполнением решения возложить на главу Благовещенского сельсовета Лапнову А.В.</w:t>
      </w:r>
    </w:p>
    <w:p w:rsidR="00B80DAF" w:rsidRPr="00B80DAF" w:rsidRDefault="00B80DAF" w:rsidP="00B80D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        Глава сельсовета                                                               А.В.Лапнова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>Благовещенский сельский Совет депутатов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 xml:space="preserve">Ирбейского района Красноярского края </w:t>
      </w:r>
    </w:p>
    <w:p w:rsidR="00B80DAF" w:rsidRPr="00B80DAF" w:rsidRDefault="00B80DAF" w:rsidP="00B80DAF">
      <w:pPr>
        <w:jc w:val="center"/>
        <w:rPr>
          <w:sz w:val="24"/>
          <w:szCs w:val="24"/>
        </w:rPr>
      </w:pPr>
    </w:p>
    <w:p w:rsidR="00B80DAF" w:rsidRPr="00B80DAF" w:rsidRDefault="00B80DAF" w:rsidP="00B80DAF">
      <w:pPr>
        <w:jc w:val="center"/>
        <w:rPr>
          <w:sz w:val="24"/>
          <w:szCs w:val="24"/>
        </w:rPr>
      </w:pPr>
      <w:r w:rsidRPr="00B80DAF">
        <w:rPr>
          <w:sz w:val="24"/>
          <w:szCs w:val="24"/>
        </w:rPr>
        <w:t xml:space="preserve">РЕШЕНИЕ                                                    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 xml:space="preserve">                                                     </w:t>
      </w:r>
    </w:p>
    <w:p w:rsidR="00B80DAF" w:rsidRPr="00B80DAF" w:rsidRDefault="00B80DAF" w:rsidP="00B80DAF">
      <w:pPr>
        <w:rPr>
          <w:sz w:val="24"/>
          <w:szCs w:val="24"/>
        </w:rPr>
      </w:pPr>
      <w:r w:rsidRPr="00B80DAF">
        <w:rPr>
          <w:sz w:val="24"/>
          <w:szCs w:val="24"/>
        </w:rPr>
        <w:t xml:space="preserve">  03.03.2025 г                               с. Благовещенка                                       № 8 </w:t>
      </w:r>
    </w:p>
    <w:p w:rsidR="00B80DAF" w:rsidRPr="00B80DAF" w:rsidRDefault="00B80DAF" w:rsidP="00B80DAF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B80DAF" w:rsidRPr="00B80DAF" w:rsidRDefault="00B80DAF" w:rsidP="00B80DAF">
      <w:pPr>
        <w:rPr>
          <w:color w:val="auto"/>
          <w:sz w:val="24"/>
          <w:szCs w:val="24"/>
        </w:rPr>
      </w:pPr>
    </w:p>
    <w:p w:rsidR="00B80DAF" w:rsidRPr="00B80DAF" w:rsidRDefault="00B80DAF" w:rsidP="00B80DAF">
      <w:pPr>
        <w:jc w:val="both"/>
        <w:rPr>
          <w:sz w:val="24"/>
          <w:szCs w:val="24"/>
          <w:lang w:eastAsia="en-US"/>
        </w:rPr>
      </w:pPr>
      <w:r w:rsidRPr="00B80DAF">
        <w:rPr>
          <w:bCs/>
          <w:sz w:val="24"/>
          <w:szCs w:val="24"/>
        </w:rPr>
        <w:t xml:space="preserve">Об утверждении </w:t>
      </w:r>
      <w:r w:rsidRPr="00B80DAF">
        <w:rPr>
          <w:sz w:val="24"/>
          <w:szCs w:val="24"/>
          <w:lang w:eastAsia="en-US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B80DAF">
        <w:rPr>
          <w:bCs/>
          <w:sz w:val="24"/>
          <w:szCs w:val="24"/>
        </w:rPr>
        <w:t xml:space="preserve"> и</w:t>
      </w:r>
      <w:r w:rsidRPr="00B80DAF">
        <w:rPr>
          <w:bCs/>
          <w:i/>
          <w:sz w:val="24"/>
          <w:szCs w:val="24"/>
        </w:rPr>
        <w:t xml:space="preserve"> </w:t>
      </w:r>
      <w:r w:rsidRPr="00B80DAF">
        <w:rPr>
          <w:sz w:val="24"/>
          <w:szCs w:val="24"/>
          <w:lang w:eastAsia="en-US"/>
        </w:rPr>
        <w:t xml:space="preserve">участия граждан в его обсуждении </w:t>
      </w:r>
    </w:p>
    <w:p w:rsidR="00B80DAF" w:rsidRPr="00B80DAF" w:rsidRDefault="00B80DAF" w:rsidP="00B80DAF">
      <w:pPr>
        <w:rPr>
          <w:color w:val="auto"/>
          <w:sz w:val="24"/>
          <w:szCs w:val="24"/>
        </w:rPr>
      </w:pPr>
    </w:p>
    <w:p w:rsidR="00B80DAF" w:rsidRPr="00B80DAF" w:rsidRDefault="00B80DAF" w:rsidP="00B80DAF">
      <w:pPr>
        <w:rPr>
          <w:color w:val="auto"/>
          <w:sz w:val="24"/>
          <w:szCs w:val="24"/>
        </w:rPr>
      </w:pPr>
    </w:p>
    <w:p w:rsidR="00B80DAF" w:rsidRPr="00B80DAF" w:rsidRDefault="00B80DAF" w:rsidP="00B80D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bCs/>
          <w:sz w:val="24"/>
          <w:szCs w:val="24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Pr="00B80DAF">
        <w:rPr>
          <w:sz w:val="24"/>
          <w:szCs w:val="24"/>
        </w:rPr>
        <w:t>статьи 33, Устава Благовещенского сельсовета Ирбейского района Красноярского края, Благовещенский сельский Совет депутатов РЕШИЛ:</w:t>
      </w:r>
    </w:p>
    <w:p w:rsidR="00B80DAF" w:rsidRPr="00B80DAF" w:rsidRDefault="00B80DAF" w:rsidP="00B80D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1. Утвердить </w:t>
      </w:r>
      <w:r w:rsidRPr="00B80DAF">
        <w:rPr>
          <w:sz w:val="24"/>
          <w:szCs w:val="24"/>
          <w:lang w:eastAsia="en-US"/>
        </w:rPr>
        <w:t>Порядок учета предложений по проекту Устава, проекту муниципального правового акта о внесении изменений и дополнений в    Устав Благовещенского сельсовета Ирбейского района Красноярского края</w:t>
      </w:r>
      <w:r w:rsidRPr="00B80DAF">
        <w:rPr>
          <w:bCs/>
          <w:sz w:val="24"/>
          <w:szCs w:val="24"/>
        </w:rPr>
        <w:t xml:space="preserve"> и      </w:t>
      </w:r>
      <w:r w:rsidRPr="00B80DAF">
        <w:rPr>
          <w:sz w:val="24"/>
          <w:szCs w:val="24"/>
          <w:lang w:eastAsia="en-US"/>
        </w:rPr>
        <w:t>участия граждан в его обсуждении</w:t>
      </w:r>
      <w:r w:rsidRPr="00B80DAF">
        <w:rPr>
          <w:sz w:val="24"/>
          <w:szCs w:val="24"/>
        </w:rPr>
        <w:t xml:space="preserve"> (приложение №1).</w:t>
      </w:r>
    </w:p>
    <w:p w:rsidR="00B80DAF" w:rsidRPr="00B80DAF" w:rsidRDefault="00B80DAF" w:rsidP="00B80D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2.Решение Благовещенского сельского Совета депутатов от 01.06.2022г. №24 «</w:t>
      </w:r>
      <w:r w:rsidRPr="00B80DAF">
        <w:rPr>
          <w:bCs/>
          <w:sz w:val="24"/>
          <w:szCs w:val="24"/>
        </w:rPr>
        <w:t xml:space="preserve">Об утверждении </w:t>
      </w:r>
      <w:r w:rsidRPr="00B80DAF">
        <w:rPr>
          <w:sz w:val="24"/>
          <w:szCs w:val="24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B80DAF">
        <w:rPr>
          <w:bCs/>
          <w:sz w:val="24"/>
          <w:szCs w:val="24"/>
        </w:rPr>
        <w:t xml:space="preserve"> и</w:t>
      </w:r>
      <w:r w:rsidRPr="00B80DAF">
        <w:rPr>
          <w:bCs/>
          <w:i/>
          <w:sz w:val="24"/>
          <w:szCs w:val="24"/>
        </w:rPr>
        <w:t xml:space="preserve"> </w:t>
      </w:r>
      <w:r w:rsidRPr="00B80DAF">
        <w:rPr>
          <w:sz w:val="24"/>
          <w:szCs w:val="24"/>
        </w:rPr>
        <w:t>участия граждан в его обсуждении» считать утратившим силу.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3. Контроль за выполнением решения возложить на главу Благовещенского сельсовета Лапнову А.В.</w:t>
      </w:r>
    </w:p>
    <w:p w:rsidR="00B80DAF" w:rsidRPr="00B80DAF" w:rsidRDefault="00B80DAF" w:rsidP="00B80D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Председатель Совета депутатов                           О.В.Головнина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Глава Благовещенского сельсовета                      А.В.Лапнова</w:t>
      </w: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ind w:firstLine="567"/>
        <w:jc w:val="both"/>
        <w:rPr>
          <w:sz w:val="24"/>
          <w:szCs w:val="24"/>
        </w:rPr>
      </w:pPr>
    </w:p>
    <w:p w:rsidR="00B80DAF" w:rsidRPr="00B80DAF" w:rsidRDefault="00B80DAF" w:rsidP="00B80DA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    Приложение №1                                                                                         </w:t>
      </w: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>К решению Благовещенского</w:t>
      </w: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сельского Совета депутатов </w:t>
      </w: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  <w:r w:rsidRPr="00B80DAF">
        <w:rPr>
          <w:sz w:val="24"/>
          <w:szCs w:val="24"/>
        </w:rPr>
        <w:t xml:space="preserve">от  03.03.2025  № 8 </w:t>
      </w: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</w:p>
    <w:p w:rsidR="00B80DAF" w:rsidRPr="00B80DAF" w:rsidRDefault="00B80DAF" w:rsidP="00B80DAF">
      <w:pPr>
        <w:ind w:left="4820"/>
        <w:jc w:val="both"/>
        <w:rPr>
          <w:sz w:val="24"/>
          <w:szCs w:val="24"/>
        </w:rPr>
      </w:pPr>
    </w:p>
    <w:p w:rsidR="00B80DAF" w:rsidRPr="00B80DAF" w:rsidRDefault="00B80DAF" w:rsidP="00B80DAF">
      <w:pPr>
        <w:ind w:left="-648" w:firstLine="648"/>
        <w:jc w:val="center"/>
        <w:rPr>
          <w:sz w:val="24"/>
          <w:szCs w:val="24"/>
          <w:lang w:eastAsia="en-US"/>
        </w:rPr>
      </w:pPr>
      <w:r w:rsidRPr="00B80DAF">
        <w:rPr>
          <w:sz w:val="24"/>
          <w:szCs w:val="24"/>
          <w:lang w:eastAsia="en-US"/>
        </w:rPr>
        <w:lastRenderedPageBreak/>
        <w:t xml:space="preserve">ПОРЯДОК </w:t>
      </w:r>
    </w:p>
    <w:p w:rsidR="00B80DAF" w:rsidRPr="00B80DAF" w:rsidRDefault="00B80DAF" w:rsidP="00B80DAF">
      <w:pPr>
        <w:ind w:left="-648" w:firstLine="648"/>
        <w:jc w:val="center"/>
        <w:rPr>
          <w:sz w:val="24"/>
          <w:szCs w:val="24"/>
          <w:lang w:eastAsia="en-US"/>
        </w:rPr>
      </w:pPr>
      <w:r w:rsidRPr="00B80DAF">
        <w:rPr>
          <w:sz w:val="24"/>
          <w:szCs w:val="24"/>
          <w:lang w:eastAsia="en-US"/>
        </w:rPr>
        <w:t>учета предложений по проекту устава, проекту решения о внесении изменений и дополнений в Устав Благовещенского сельсовета Ирбейского района Красноярского края</w:t>
      </w:r>
      <w:r w:rsidRPr="00B80DAF">
        <w:rPr>
          <w:bCs/>
          <w:sz w:val="24"/>
          <w:szCs w:val="24"/>
        </w:rPr>
        <w:t xml:space="preserve"> и </w:t>
      </w:r>
      <w:r w:rsidRPr="00B80DAF">
        <w:rPr>
          <w:sz w:val="24"/>
          <w:szCs w:val="24"/>
          <w:lang w:eastAsia="en-US"/>
        </w:rPr>
        <w:t>участия граждан в его обсуждении</w:t>
      </w:r>
    </w:p>
    <w:p w:rsidR="00B80DAF" w:rsidRPr="00B80DAF" w:rsidRDefault="00B80DAF" w:rsidP="00B80DAF">
      <w:pPr>
        <w:ind w:left="-648" w:firstLine="648"/>
        <w:jc w:val="center"/>
        <w:rPr>
          <w:sz w:val="24"/>
          <w:szCs w:val="24"/>
          <w:lang w:eastAsia="en-US"/>
        </w:rPr>
      </w:pPr>
    </w:p>
    <w:p w:rsidR="00B80DAF" w:rsidRPr="00B80DAF" w:rsidRDefault="00B80DAF" w:rsidP="00B80DAF">
      <w:pPr>
        <w:pStyle w:val="a5"/>
        <w:spacing w:before="0" w:beforeAutospacing="0" w:after="0" w:afterAutospacing="0" w:line="288" w:lineRule="atLeast"/>
        <w:ind w:firstLine="540"/>
        <w:jc w:val="both"/>
      </w:pPr>
      <w:r w:rsidRPr="00B80DAF">
        <w:t xml:space="preserve"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 и участия граждан в его обсуждении (далее по тексту - проект Устава, проект изменений в Устав, Порядок). </w:t>
      </w:r>
    </w:p>
    <w:p w:rsidR="00B80DAF" w:rsidRPr="00B80DAF" w:rsidRDefault="00B80DAF" w:rsidP="00B80DAF">
      <w:pPr>
        <w:pStyle w:val="a5"/>
        <w:spacing w:before="0" w:beforeAutospacing="0" w:after="0" w:afterAutospacing="0" w:line="288" w:lineRule="atLeast"/>
        <w:ind w:firstLine="540"/>
        <w:jc w:val="both"/>
      </w:pPr>
      <w:r w:rsidRPr="00B80DAF">
        <w:t xml:space="preserve">                         1. Общие положения </w:t>
      </w:r>
    </w:p>
    <w:p w:rsidR="00B80DAF" w:rsidRPr="00B80DAF" w:rsidRDefault="00B80DAF" w:rsidP="00B80DAF">
      <w:pPr>
        <w:pStyle w:val="a5"/>
        <w:spacing w:before="0" w:beforeAutospacing="0" w:after="0" w:afterAutospacing="0" w:line="288" w:lineRule="atLeast"/>
        <w:ind w:firstLine="540"/>
        <w:jc w:val="both"/>
      </w:pPr>
      <w:r w:rsidRPr="00B80DAF">
        <w:t xml:space="preserve"> </w:t>
      </w:r>
    </w:p>
    <w:p w:rsid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1.1. Предложения об изменениях и дополнениях к опубликованному проекту Устава, проекту изменений в Устав могут вноситься: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39"/>
        <w:jc w:val="both"/>
      </w:pPr>
      <w:r>
        <w:t>1</w:t>
      </w:r>
      <w:r w:rsidRPr="00B80DAF">
        <w:t xml:space="preserve">) гражданами, проживающими на территории Благовещенского сельсовета, в порядке индивидуальных или коллективных обращений;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2) общественными объединениями;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3) органами территориального общественного самоуправления.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 или посредством официального сайта муниципального образования Благовещенский сельсовет Ирбейского района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 Комиссия, ведущая учет предложений по проекту Устава, проекту изменений и дополнений в Устав формируется администрацией Благовещенского сельсовета на срок установленный представительным органом.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1.4. Предложения об изменениях и дополнениях к проекту Устава, проекту изменений в Устав должны быть внесены в комиссию в течение 20 календарных дней с момента опубликования проекта соответствующего документа.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2. Организация обсуждения проекта Устава, проекта изменений и дополнений в Устав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2.1. Обсуждение гражданами проекта Устава, проекта изменений и дополнений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lastRenderedPageBreak/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Благовещенском сельсовете.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3. Порядок рассмотрения поступивших предложений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об изменениях и дополнениях к проекту Устава,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проекту изменений в Устав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3.1. Все поступившие в комиссию предложения об изменениях и дополнениях к проекту Устава, проекту изменений в Устав подлежат регистрации.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При необходимости привлеченные специалисты представляют свои заключения в письменной форме.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4. Порядок учета предложений по проекту Устава, </w:t>
      </w:r>
    </w:p>
    <w:p w:rsidR="00B80DAF" w:rsidRPr="00B80DAF" w:rsidRDefault="00B80DAF" w:rsidP="00B80DAF">
      <w:pPr>
        <w:pStyle w:val="a5"/>
        <w:spacing w:before="0" w:beforeAutospacing="0" w:after="0" w:afterAutospacing="0"/>
        <w:jc w:val="center"/>
      </w:pPr>
      <w:r w:rsidRPr="00B80DAF">
        <w:t xml:space="preserve">проекту изменений в Устав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pStyle w:val="a5"/>
        <w:spacing w:before="0" w:beforeAutospacing="0" w:after="0" w:afterAutospacing="0"/>
        <w:ind w:firstLine="540"/>
        <w:jc w:val="both"/>
      </w:pPr>
      <w:r w:rsidRPr="00B80DAF"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календарных дней со дня истечения срока приема указанных предложений составляет заключение.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1) общее количество поступивших предложений об изменениях и дополнениях к проекту Устава, проекту изменений в Устав;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t xml:space="preserve">4) предложения об изменениях и дополнениях к проекту Устава, проекту изменений в Устав, рекомендуемые комиссией к отклонению; </w:t>
      </w:r>
    </w:p>
    <w:p w:rsidR="00B80DAF" w:rsidRPr="00B80DAF" w:rsidRDefault="00B80DAF" w:rsidP="00B80DAF">
      <w:pPr>
        <w:pStyle w:val="a5"/>
        <w:spacing w:before="168" w:beforeAutospacing="0" w:after="0" w:afterAutospacing="0"/>
        <w:ind w:firstLine="540"/>
        <w:jc w:val="both"/>
      </w:pPr>
      <w:r w:rsidRPr="00B80DAF">
        <w:lastRenderedPageBreak/>
        <w:t xml:space="preserve"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 </w:t>
      </w:r>
    </w:p>
    <w:p w:rsidR="00B80DAF" w:rsidRPr="00B80DAF" w:rsidRDefault="00B80DAF" w:rsidP="00B80DAF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B80DAF">
        <w:t xml:space="preserve">4.3. Комиссия представляет в Благовещенский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 </w:t>
      </w:r>
    </w:p>
    <w:p w:rsidR="00B80DAF" w:rsidRPr="00B80DAF" w:rsidRDefault="00B80DAF" w:rsidP="00B80DAF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B80DAF">
        <w:t xml:space="preserve">4.4. Благовещенский сельский Совет депутатов рассматривает заключение комиссии в порядке, установленном регламентом Благовещенского сельского Совета депутатов. </w:t>
      </w:r>
    </w:p>
    <w:p w:rsidR="00B80DAF" w:rsidRPr="00B80DAF" w:rsidRDefault="00B80DAF" w:rsidP="00B80DAF">
      <w:pPr>
        <w:pStyle w:val="a5"/>
        <w:spacing w:before="0" w:beforeAutospacing="0" w:after="0" w:afterAutospacing="0" w:line="288" w:lineRule="atLeast"/>
        <w:ind w:firstLine="540"/>
        <w:jc w:val="both"/>
      </w:pPr>
      <w:r w:rsidRPr="00B80DAF">
        <w:t xml:space="preserve">  </w:t>
      </w:r>
    </w:p>
    <w:p w:rsidR="00B80DAF" w:rsidRPr="00B80DAF" w:rsidRDefault="00B80DAF" w:rsidP="00B80DAF">
      <w:pPr>
        <w:rPr>
          <w:sz w:val="24"/>
          <w:szCs w:val="24"/>
        </w:rPr>
      </w:pPr>
    </w:p>
    <w:p w:rsidR="00B80DAF" w:rsidRPr="00B80DAF" w:rsidRDefault="00B80DAF" w:rsidP="00B80DAF">
      <w:pPr>
        <w:ind w:left="-648" w:firstLine="648"/>
        <w:jc w:val="center"/>
        <w:rPr>
          <w:b/>
          <w:sz w:val="24"/>
          <w:szCs w:val="24"/>
          <w:lang w:eastAsia="en-US"/>
        </w:rPr>
      </w:pP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jc w:val="both"/>
        <w:rPr>
          <w:sz w:val="24"/>
          <w:szCs w:val="24"/>
        </w:rPr>
      </w:pPr>
    </w:p>
    <w:p w:rsidR="00B80DAF" w:rsidRPr="00B80DAF" w:rsidRDefault="00B80DAF" w:rsidP="00B80DAF">
      <w:pPr>
        <w:rPr>
          <w:sz w:val="24"/>
          <w:szCs w:val="24"/>
        </w:rPr>
      </w:pPr>
    </w:p>
    <w:p w:rsidR="00B80DAF" w:rsidRPr="00B80DAF" w:rsidRDefault="00B80DAF" w:rsidP="00B80DAF">
      <w:pPr>
        <w:rPr>
          <w:sz w:val="24"/>
          <w:szCs w:val="24"/>
        </w:rPr>
      </w:pPr>
    </w:p>
    <w:p w:rsidR="00B80DAF" w:rsidRDefault="00B80DAF" w:rsidP="00B80DAF">
      <w:pPr>
        <w:rPr>
          <w:szCs w:val="28"/>
        </w:rPr>
      </w:pPr>
    </w:p>
    <w:p w:rsidR="00B80DAF" w:rsidRDefault="00B80DAF" w:rsidP="00B80DAF">
      <w:pPr>
        <w:rPr>
          <w:szCs w:val="28"/>
        </w:rPr>
      </w:pPr>
    </w:p>
    <w:p w:rsidR="00B80DAF" w:rsidRDefault="00B80DAF" w:rsidP="00B80DAF">
      <w:pPr>
        <w:rPr>
          <w:szCs w:val="28"/>
        </w:rPr>
      </w:pPr>
    </w:p>
    <w:p w:rsidR="00B80DAF" w:rsidRPr="00412367" w:rsidRDefault="00B80DAF" w:rsidP="00B80DAF">
      <w:pPr>
        <w:rPr>
          <w:szCs w:val="28"/>
        </w:rPr>
      </w:pPr>
    </w:p>
    <w:p w:rsidR="00B80DAF" w:rsidRPr="00277B4F" w:rsidRDefault="00B80DAF" w:rsidP="00B80DAF">
      <w:pPr>
        <w:rPr>
          <w:szCs w:val="28"/>
        </w:rPr>
      </w:pPr>
    </w:p>
    <w:p w:rsidR="00B80DAF" w:rsidRPr="00277B4F" w:rsidRDefault="00B80DAF" w:rsidP="00B80DAF">
      <w:pPr>
        <w:rPr>
          <w:szCs w:val="28"/>
        </w:rPr>
      </w:pPr>
    </w:p>
    <w:p w:rsidR="00B80DAF" w:rsidRPr="00F40CAC" w:rsidRDefault="00B80DAF" w:rsidP="00B80DAF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</w:t>
      </w:r>
    </w:p>
    <w:p w:rsidR="00B80DAF" w:rsidRPr="00B044F9" w:rsidRDefault="00B80DAF" w:rsidP="006D09BE">
      <w:pPr>
        <w:pStyle w:val="af1"/>
        <w:rPr>
          <w:sz w:val="24"/>
          <w:szCs w:val="24"/>
        </w:rPr>
      </w:pPr>
    </w:p>
    <w:p w:rsidR="00F54F49" w:rsidRPr="00B044F9" w:rsidRDefault="00F54F49" w:rsidP="006D09BE">
      <w:pPr>
        <w:pStyle w:val="af1"/>
        <w:rPr>
          <w:sz w:val="24"/>
          <w:szCs w:val="24"/>
        </w:rPr>
      </w:pPr>
    </w:p>
    <w:p w:rsidR="00F54F49" w:rsidRPr="00B044F9" w:rsidRDefault="00F54F49" w:rsidP="006D09BE">
      <w:pPr>
        <w:pStyle w:val="af1"/>
        <w:rPr>
          <w:sz w:val="24"/>
          <w:szCs w:val="24"/>
        </w:rPr>
      </w:pPr>
    </w:p>
    <w:p w:rsidR="00F54F49" w:rsidRDefault="00F54F49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B80DAF" w:rsidRDefault="00B80DAF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  <w:bookmarkStart w:id="0" w:name="_GoBack"/>
      <w:bookmarkEnd w:id="0"/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>63667, Красноярский край, Ирбейский район, с. Благовещенка,  ул. Трактовая, д.9а, тираж- 10  экземпляров</w:t>
      </w:r>
    </w:p>
    <w:sectPr w:rsidR="00251CBD" w:rsidRPr="00F54F49" w:rsidSect="008B4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80DAF">
      <w:rPr>
        <w:rStyle w:val="af8"/>
        <w:noProof/>
      </w:rPr>
      <w:t>8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0" w15:restartNumberingAfterBreak="0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E694A"/>
    <w:multiLevelType w:val="hybridMultilevel"/>
    <w:tmpl w:val="417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1"/>
  </w:num>
  <w:num w:numId="5">
    <w:abstractNumId w:val="11"/>
  </w:num>
  <w:num w:numId="6">
    <w:abstractNumId w:val="22"/>
  </w:num>
  <w:num w:numId="7">
    <w:abstractNumId w:val="38"/>
  </w:num>
  <w:num w:numId="8">
    <w:abstractNumId w:val="17"/>
  </w:num>
  <w:num w:numId="9">
    <w:abstractNumId w:val="18"/>
  </w:num>
  <w:num w:numId="10">
    <w:abstractNumId w:val="12"/>
  </w:num>
  <w:num w:numId="11">
    <w:abstractNumId w:val="25"/>
  </w:num>
  <w:num w:numId="12">
    <w:abstractNumId w:val="19"/>
  </w:num>
  <w:num w:numId="13">
    <w:abstractNumId w:val="36"/>
  </w:num>
  <w:num w:numId="14">
    <w:abstractNumId w:val="2"/>
  </w:num>
  <w:num w:numId="15">
    <w:abstractNumId w:val="1"/>
  </w:num>
  <w:num w:numId="16">
    <w:abstractNumId w:val="30"/>
  </w:num>
  <w:num w:numId="17">
    <w:abstractNumId w:val="46"/>
  </w:num>
  <w:num w:numId="18">
    <w:abstractNumId w:val="24"/>
  </w:num>
  <w:num w:numId="19">
    <w:abstractNumId w:val="16"/>
  </w:num>
  <w:num w:numId="20">
    <w:abstractNumId w:val="8"/>
  </w:num>
  <w:num w:numId="21">
    <w:abstractNumId w:val="20"/>
  </w:num>
  <w:num w:numId="22">
    <w:abstractNumId w:val="40"/>
  </w:num>
  <w:num w:numId="23">
    <w:abstractNumId w:val="33"/>
  </w:num>
  <w:num w:numId="24">
    <w:abstractNumId w:val="35"/>
  </w:num>
  <w:num w:numId="25">
    <w:abstractNumId w:val="14"/>
  </w:num>
  <w:num w:numId="26">
    <w:abstractNumId w:val="44"/>
  </w:num>
  <w:num w:numId="27">
    <w:abstractNumId w:val="7"/>
  </w:num>
  <w:num w:numId="28">
    <w:abstractNumId w:val="15"/>
  </w:num>
  <w:num w:numId="29">
    <w:abstractNumId w:val="9"/>
  </w:num>
  <w:num w:numId="30">
    <w:abstractNumId w:val="47"/>
  </w:num>
  <w:num w:numId="31">
    <w:abstractNumId w:val="5"/>
  </w:num>
  <w:num w:numId="32">
    <w:abstractNumId w:val="32"/>
  </w:num>
  <w:num w:numId="33">
    <w:abstractNumId w:val="6"/>
  </w:num>
  <w:num w:numId="34">
    <w:abstractNumId w:val="34"/>
  </w:num>
  <w:num w:numId="35">
    <w:abstractNumId w:val="37"/>
  </w:num>
  <w:num w:numId="36">
    <w:abstractNumId w:val="41"/>
  </w:num>
  <w:num w:numId="37">
    <w:abstractNumId w:val="43"/>
  </w:num>
  <w:num w:numId="38">
    <w:abstractNumId w:val="29"/>
  </w:num>
  <w:num w:numId="39">
    <w:abstractNumId w:val="21"/>
  </w:num>
  <w:num w:numId="40">
    <w:abstractNumId w:val="45"/>
  </w:num>
  <w:num w:numId="41">
    <w:abstractNumId w:val="10"/>
  </w:num>
  <w:num w:numId="42">
    <w:abstractNumId w:val="28"/>
  </w:num>
  <w:num w:numId="43">
    <w:abstractNumId w:val="4"/>
  </w:num>
  <w:num w:numId="44">
    <w:abstractNumId w:val="39"/>
  </w:num>
  <w:num w:numId="45">
    <w:abstractNumId w:val="26"/>
  </w:num>
  <w:num w:numId="46">
    <w:abstractNumId w:val="4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B5B22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044F9"/>
    <w:rsid w:val="00B2226C"/>
    <w:rsid w:val="00B70692"/>
    <w:rsid w:val="00B73575"/>
    <w:rsid w:val="00B7483F"/>
    <w:rsid w:val="00B80DA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7B83F4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henskoe-r04.gosweb.gosuslugi.ru/ofitsialno/dokumenty/?type=3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lagoveshhenskoe-r04.gosweb.gosuslugi.ru/ofitsialno/dokumenty/?typ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E718-A684-40E9-A03B-725E837C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2025-03-10T08:07:00Z</cp:lastPrinted>
  <dcterms:created xsi:type="dcterms:W3CDTF">2025-03-10T08:08:00Z</dcterms:created>
  <dcterms:modified xsi:type="dcterms:W3CDTF">2025-03-10T08:08:00Z</dcterms:modified>
</cp:coreProperties>
</file>