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Pr="00E02B95" w:rsidRDefault="0070760A" w:rsidP="00326EEB">
      <w:pPr>
        <w:rPr>
          <w:b/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363C78" w:rsidP="00016485">
      <w:pPr>
        <w:rPr>
          <w:szCs w:val="28"/>
        </w:rPr>
      </w:pPr>
      <w:r>
        <w:rPr>
          <w:szCs w:val="28"/>
        </w:rPr>
        <w:t>09</w:t>
      </w:r>
      <w:r w:rsidR="002529BB">
        <w:rPr>
          <w:szCs w:val="28"/>
        </w:rPr>
        <w:t>.</w:t>
      </w:r>
      <w:r>
        <w:rPr>
          <w:szCs w:val="28"/>
        </w:rPr>
        <w:t>08</w:t>
      </w:r>
      <w:r w:rsidR="00E02B95">
        <w:rPr>
          <w:szCs w:val="28"/>
        </w:rPr>
        <w:t>.2024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2529BB"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8C3C1B">
        <w:rPr>
          <w:szCs w:val="28"/>
        </w:rPr>
        <w:t>20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D2EEC" w:rsidRPr="00660431" w:rsidRDefault="003D2EEC" w:rsidP="003D2EEC">
      <w:pPr>
        <w:jc w:val="both"/>
        <w:rPr>
          <w:rFonts w:ascii="Arial" w:hAnsi="Arial"/>
          <w:color w:val="auto"/>
          <w:szCs w:val="28"/>
        </w:rPr>
      </w:pPr>
      <w:r w:rsidRPr="00660431">
        <w:rPr>
          <w:szCs w:val="28"/>
        </w:rPr>
        <w:t>Об утверждении проекта решения Благовещенског</w:t>
      </w:r>
      <w:r>
        <w:rPr>
          <w:szCs w:val="28"/>
        </w:rPr>
        <w:t>о</w:t>
      </w:r>
      <w:r w:rsidRPr="00660431">
        <w:rPr>
          <w:szCs w:val="28"/>
        </w:rPr>
        <w:t xml:space="preserve"> сельского Совета депутатов</w:t>
      </w:r>
      <w:r>
        <w:rPr>
          <w:szCs w:val="28"/>
        </w:rPr>
        <w:t xml:space="preserve"> Ирбейского района Красноярского края</w:t>
      </w:r>
      <w:r w:rsidRPr="00660431">
        <w:rPr>
          <w:szCs w:val="28"/>
        </w:rPr>
        <w:t xml:space="preserve"> «О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Ирбейского района Красноярского края»</w:t>
      </w:r>
    </w:p>
    <w:p w:rsidR="00660431" w:rsidRDefault="00660431" w:rsidP="004E4CA8">
      <w:pPr>
        <w:jc w:val="both"/>
        <w:rPr>
          <w:szCs w:val="28"/>
        </w:rPr>
      </w:pPr>
    </w:p>
    <w:p w:rsidR="00660431" w:rsidRPr="00660431" w:rsidRDefault="00660431" w:rsidP="007E49B9">
      <w:pPr>
        <w:rPr>
          <w:rFonts w:ascii="Arial" w:hAnsi="Arial"/>
          <w:color w:val="auto"/>
          <w:szCs w:val="28"/>
        </w:rPr>
      </w:pPr>
    </w:p>
    <w:p w:rsidR="003D2EEC" w:rsidRPr="00660431" w:rsidRDefault="002529BB" w:rsidP="003D2EEC">
      <w:pPr>
        <w:ind w:firstLine="567"/>
        <w:jc w:val="both"/>
        <w:rPr>
          <w:szCs w:val="28"/>
        </w:rPr>
      </w:pPr>
      <w:r w:rsidRPr="003E255B">
        <w:rPr>
          <w:szCs w:val="28"/>
        </w:rPr>
        <w:t xml:space="preserve">        </w:t>
      </w:r>
      <w:r w:rsidR="003D2EEC" w:rsidRPr="00660431">
        <w:rPr>
          <w:szCs w:val="28"/>
        </w:rPr>
        <w:t xml:space="preserve">В целях </w:t>
      </w:r>
      <w:r w:rsidR="003D2EEC">
        <w:rPr>
          <w:szCs w:val="28"/>
        </w:rPr>
        <w:t>приведения У</w:t>
      </w:r>
      <w:r w:rsidR="003D2EEC" w:rsidRPr="00660431">
        <w:rPr>
          <w:szCs w:val="28"/>
        </w:rPr>
        <w:t>става Благовещенского сельсовета Ирбейского района Красноярского края в соответствие с действующим законодательством Российской Федерации, Благовещенский сельский Совет депутатов РЕШИЛ: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1. Утвердить проект решения Благовещенского сельского Совета депутатов «О внесении изменений и дополнений в устав Благовещенского сельсовета Ирбейского района Красноярского края» (прилагается).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 xml:space="preserve">2. Опубликовать проект решения в информационном бюллетене «Вестник Благовещенского сельсовета» и на официальном сайте администрации Благовещенского сельсовета </w:t>
      </w:r>
      <w:r w:rsidRPr="009E64CE">
        <w:rPr>
          <w:color w:val="auto"/>
          <w:szCs w:val="28"/>
        </w:rPr>
        <w:t>(</w:t>
      </w:r>
      <w:hyperlink r:id="rId9" w:tgtFrame="_blank" w:history="1">
        <w:r w:rsidR="00F94BFA" w:rsidRPr="009E64CE">
          <w:rPr>
            <w:rStyle w:val="ad"/>
            <w:color w:val="auto"/>
            <w:u w:val="none"/>
            <w:shd w:val="clear" w:color="auto" w:fill="FFFFFF"/>
          </w:rPr>
          <w:t>https://blagoveshhenskoe-r04.gosweb.gosuslugi.ru</w:t>
        </w:r>
      </w:hyperlink>
      <w:r w:rsidRPr="00660431">
        <w:rPr>
          <w:szCs w:val="28"/>
        </w:rPr>
        <w:t>).</w:t>
      </w:r>
    </w:p>
    <w:p w:rsidR="003D2EEC" w:rsidRPr="00660431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3. Контроль за выполнением решения возложить на главу Благове</w:t>
      </w:r>
      <w:r w:rsidR="00D14B1A">
        <w:rPr>
          <w:szCs w:val="28"/>
        </w:rPr>
        <w:t>щенского сельсовета А.В.Лапнова</w:t>
      </w:r>
    </w:p>
    <w:p w:rsidR="003D2EEC" w:rsidRDefault="003D2EEC" w:rsidP="003D2EEC">
      <w:pPr>
        <w:ind w:firstLine="567"/>
        <w:jc w:val="both"/>
        <w:rPr>
          <w:szCs w:val="28"/>
        </w:rPr>
      </w:pPr>
      <w:r w:rsidRPr="00660431">
        <w:rPr>
          <w:szCs w:val="28"/>
        </w:rPr>
        <w:t>4. Решение вступает в силу в день, следующий за днем его официального опубликования в информационном бюллетене «Вестник Благовещенского сельсовета».</w:t>
      </w: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E02B95" w:rsidP="003D2EEC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3D2EEC" w:rsidRPr="003E255B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3D2EEC" w:rsidRPr="003E255B" w:rsidRDefault="003D2EEC" w:rsidP="003D2EEC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D2EEC" w:rsidRPr="003E255B" w:rsidRDefault="003D2EEC" w:rsidP="003D2EEC">
      <w:pPr>
        <w:ind w:firstLine="567"/>
        <w:jc w:val="both"/>
        <w:rPr>
          <w:szCs w:val="28"/>
        </w:rPr>
      </w:pPr>
    </w:p>
    <w:p w:rsidR="003D2EEC" w:rsidRPr="003E255B" w:rsidRDefault="00D14B1A" w:rsidP="003D2EEC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3D2EEC" w:rsidRPr="003E255B">
        <w:rPr>
          <w:spacing w:val="-2"/>
          <w:szCs w:val="28"/>
        </w:rPr>
        <w:t xml:space="preserve">                       </w:t>
      </w:r>
      <w:r w:rsidR="00E02B95">
        <w:rPr>
          <w:spacing w:val="-2"/>
          <w:szCs w:val="28"/>
        </w:rPr>
        <w:t>____________ А.В.Лапнова</w:t>
      </w:r>
    </w:p>
    <w:p w:rsidR="003D2EEC" w:rsidRPr="003E255B" w:rsidRDefault="003D2EEC" w:rsidP="003D2EEC">
      <w:pPr>
        <w:widowControl w:val="0"/>
        <w:autoSpaceDE w:val="0"/>
        <w:autoSpaceDN w:val="0"/>
        <w:adjustRightInd w:val="0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Default="003D2EEC" w:rsidP="003D2EEC">
      <w:pPr>
        <w:ind w:firstLine="567"/>
        <w:jc w:val="both"/>
        <w:rPr>
          <w:szCs w:val="28"/>
        </w:rPr>
      </w:pPr>
    </w:p>
    <w:p w:rsidR="003D2EEC" w:rsidRPr="00660431" w:rsidRDefault="003D2EEC" w:rsidP="003D2EEC">
      <w:pPr>
        <w:ind w:firstLine="567"/>
        <w:jc w:val="both"/>
        <w:rPr>
          <w:szCs w:val="28"/>
        </w:rPr>
      </w:pP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>УТВЕРЖДЕН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>решением Благовещенского</w:t>
      </w:r>
      <w:r w:rsidRPr="00D92BA0">
        <w:rPr>
          <w:sz w:val="24"/>
          <w:szCs w:val="24"/>
        </w:rPr>
        <w:t xml:space="preserve"> </w:t>
      </w:r>
    </w:p>
    <w:p w:rsidR="003D2EEC" w:rsidRPr="00D92BA0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 w:rsidRPr="00D92BA0">
        <w:rPr>
          <w:sz w:val="24"/>
          <w:szCs w:val="24"/>
        </w:rPr>
        <w:t xml:space="preserve">сельского Совета депутатов </w:t>
      </w: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02B95">
        <w:rPr>
          <w:sz w:val="24"/>
          <w:szCs w:val="24"/>
        </w:rPr>
        <w:t xml:space="preserve"> </w:t>
      </w:r>
      <w:r w:rsidR="008C3C1B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8C3C1B">
        <w:rPr>
          <w:sz w:val="24"/>
          <w:szCs w:val="24"/>
        </w:rPr>
        <w:t>08</w:t>
      </w:r>
      <w:r w:rsidR="00E02B95">
        <w:rPr>
          <w:sz w:val="24"/>
          <w:szCs w:val="24"/>
        </w:rPr>
        <w:t>.2024</w:t>
      </w:r>
      <w:r>
        <w:rPr>
          <w:sz w:val="24"/>
          <w:szCs w:val="24"/>
        </w:rPr>
        <w:t xml:space="preserve">    № </w:t>
      </w:r>
      <w:r w:rsidR="008C3C1B">
        <w:rPr>
          <w:sz w:val="24"/>
          <w:szCs w:val="24"/>
        </w:rPr>
        <w:t>20</w:t>
      </w:r>
      <w:bookmarkStart w:id="0" w:name="_GoBack"/>
      <w:bookmarkEnd w:id="0"/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Default="003D2EEC" w:rsidP="003D2EEC">
      <w:pPr>
        <w:widowControl w:val="0"/>
        <w:autoSpaceDE w:val="0"/>
        <w:autoSpaceDN w:val="0"/>
        <w:adjustRightInd w:val="0"/>
        <w:ind w:left="5160"/>
        <w:rPr>
          <w:sz w:val="24"/>
          <w:szCs w:val="24"/>
        </w:rPr>
      </w:pP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 xml:space="preserve">«О внесении изменений и дополнений в устав </w:t>
      </w:r>
    </w:p>
    <w:p w:rsidR="003D2EEC" w:rsidRPr="00F91DB4" w:rsidRDefault="003D2EEC" w:rsidP="003D2EEC">
      <w:pPr>
        <w:ind w:firstLine="567"/>
        <w:jc w:val="center"/>
        <w:rPr>
          <w:b/>
          <w:szCs w:val="28"/>
        </w:rPr>
      </w:pPr>
      <w:r w:rsidRPr="00F91DB4">
        <w:rPr>
          <w:b/>
          <w:szCs w:val="28"/>
        </w:rPr>
        <w:t>Благовещенского сельсовета Ирбейского района Красноярского края»</w:t>
      </w:r>
    </w:p>
    <w:p w:rsidR="003D2EEC" w:rsidRPr="00412367" w:rsidRDefault="003D2EEC" w:rsidP="003D2EEC">
      <w:pPr>
        <w:keepNext/>
        <w:ind w:firstLine="709"/>
        <w:jc w:val="both"/>
        <w:outlineLvl w:val="0"/>
        <w:rPr>
          <w:b/>
          <w:szCs w:val="28"/>
        </w:rPr>
      </w:pPr>
      <w:r w:rsidRPr="00412367">
        <w:rPr>
          <w:szCs w:val="28"/>
        </w:rPr>
        <w:t>В целях приведения Устава Благовещенского сельсовета Ирбейского района Красноярского края в соответствие с требованиями федерального и краевого законодательства, руководствуясь статьями 74,75 Устава Благовещенского сельсовета Ирбейского района Красноярского края, Благовещенский сельский Совет депутатов</w:t>
      </w:r>
      <w:r w:rsidRPr="00412367">
        <w:rPr>
          <w:i/>
          <w:szCs w:val="28"/>
        </w:rPr>
        <w:t xml:space="preserve"> </w:t>
      </w:r>
      <w:r w:rsidRPr="00412367">
        <w:rPr>
          <w:b/>
          <w:szCs w:val="28"/>
        </w:rPr>
        <w:t>РЕШИЛ:</w:t>
      </w:r>
    </w:p>
    <w:p w:rsidR="00E02B95" w:rsidRPr="00412367" w:rsidRDefault="00E02B95" w:rsidP="003D2EEC">
      <w:pPr>
        <w:keepNext/>
        <w:ind w:firstLine="709"/>
        <w:jc w:val="both"/>
        <w:outlineLvl w:val="0"/>
        <w:rPr>
          <w:szCs w:val="28"/>
        </w:rPr>
      </w:pPr>
      <w:r w:rsidRPr="00412367">
        <w:rPr>
          <w:szCs w:val="28"/>
        </w:rPr>
        <w:t>Внести в Устав Благовещенского сельсовета Ирбейского района Красноярского края следующие изменения:</w:t>
      </w:r>
    </w:p>
    <w:p w:rsidR="00DA3FB7" w:rsidRPr="00412367" w:rsidRDefault="00DA3FB7" w:rsidP="00DA3FB7">
      <w:pPr>
        <w:ind w:firstLine="709"/>
        <w:jc w:val="both"/>
        <w:rPr>
          <w:b/>
          <w:szCs w:val="28"/>
        </w:rPr>
      </w:pPr>
      <w:r w:rsidRPr="00412367">
        <w:rPr>
          <w:b/>
          <w:szCs w:val="28"/>
        </w:rPr>
        <w:t>1.1. в статье 6:</w:t>
      </w:r>
    </w:p>
    <w:p w:rsidR="00DA3FB7" w:rsidRPr="00412367" w:rsidRDefault="00DA3FB7" w:rsidP="00DA3FB7">
      <w:pPr>
        <w:ind w:firstLine="709"/>
        <w:jc w:val="both"/>
        <w:rPr>
          <w:b/>
          <w:szCs w:val="28"/>
        </w:rPr>
      </w:pPr>
      <w:r w:rsidRPr="00412367">
        <w:rPr>
          <w:szCs w:val="28"/>
        </w:rPr>
        <w:t xml:space="preserve">- </w:t>
      </w:r>
      <w:r w:rsidRPr="00412367">
        <w:rPr>
          <w:b/>
          <w:szCs w:val="28"/>
        </w:rPr>
        <w:t>в пункте 9:</w:t>
      </w:r>
    </w:p>
    <w:p w:rsidR="00DA3FB7" w:rsidRPr="00412367" w:rsidRDefault="00DA3FB7" w:rsidP="00DA3FB7">
      <w:pPr>
        <w:ind w:firstLine="709"/>
        <w:jc w:val="both"/>
        <w:rPr>
          <w:b/>
          <w:szCs w:val="28"/>
        </w:rPr>
      </w:pPr>
      <w:r w:rsidRPr="00412367">
        <w:rPr>
          <w:b/>
          <w:szCs w:val="28"/>
        </w:rPr>
        <w:t xml:space="preserve">в абзаце первом слово </w:t>
      </w:r>
      <w:r w:rsidRPr="00412367">
        <w:rPr>
          <w:szCs w:val="28"/>
        </w:rPr>
        <w:t>«дополнительно»</w:t>
      </w:r>
      <w:r w:rsidRPr="00412367">
        <w:rPr>
          <w:b/>
          <w:szCs w:val="28"/>
        </w:rPr>
        <w:t xml:space="preserve"> исключить;</w:t>
      </w:r>
    </w:p>
    <w:p w:rsidR="00DA3FB7" w:rsidRPr="00412367" w:rsidRDefault="00DA3FB7" w:rsidP="00DA3FB7">
      <w:pPr>
        <w:ind w:firstLine="709"/>
        <w:jc w:val="both"/>
        <w:rPr>
          <w:b/>
          <w:szCs w:val="28"/>
        </w:rPr>
      </w:pPr>
      <w:r w:rsidRPr="00412367">
        <w:rPr>
          <w:b/>
          <w:szCs w:val="28"/>
        </w:rPr>
        <w:t>абзац второй исключить;</w:t>
      </w:r>
    </w:p>
    <w:p w:rsidR="00DA3FB7" w:rsidRPr="00412367" w:rsidRDefault="00412367" w:rsidP="00DA3FB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1.2</w:t>
      </w:r>
      <w:r w:rsidR="00DA3FB7" w:rsidRPr="00412367">
        <w:rPr>
          <w:b/>
          <w:szCs w:val="28"/>
        </w:rPr>
        <w:t>.</w:t>
      </w:r>
      <w:r w:rsidR="00DA3FB7" w:rsidRPr="00412367">
        <w:rPr>
          <w:szCs w:val="28"/>
        </w:rPr>
        <w:t xml:space="preserve"> </w:t>
      </w:r>
      <w:r w:rsidR="00DA3FB7" w:rsidRPr="00412367">
        <w:rPr>
          <w:b/>
          <w:szCs w:val="28"/>
        </w:rPr>
        <w:t>в пункте 1 статьи 9:</w:t>
      </w:r>
    </w:p>
    <w:p w:rsidR="00DA3FB7" w:rsidRPr="00412367" w:rsidRDefault="00DA3FB7" w:rsidP="00DA3FB7">
      <w:pPr>
        <w:ind w:firstLine="709"/>
        <w:jc w:val="both"/>
        <w:rPr>
          <w:b/>
          <w:szCs w:val="28"/>
        </w:rPr>
      </w:pPr>
      <w:r w:rsidRPr="00412367">
        <w:rPr>
          <w:szCs w:val="28"/>
        </w:rPr>
        <w:t xml:space="preserve">- </w:t>
      </w:r>
      <w:r w:rsidRPr="00412367">
        <w:rPr>
          <w:b/>
          <w:szCs w:val="28"/>
        </w:rPr>
        <w:t>в подпункте 24 слова</w:t>
      </w:r>
      <w:r w:rsidRPr="00412367">
        <w:rPr>
          <w:szCs w:val="28"/>
        </w:rPr>
        <w:t xml:space="preserve"> «приостановить до 01 января 2024 года» </w:t>
      </w:r>
      <w:r w:rsidRPr="00412367">
        <w:rPr>
          <w:b/>
          <w:szCs w:val="28"/>
        </w:rPr>
        <w:t>исключить;</w:t>
      </w:r>
    </w:p>
    <w:p w:rsidR="00DA3FB7" w:rsidRPr="00412367" w:rsidRDefault="00412367" w:rsidP="00DA3FB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1.3</w:t>
      </w:r>
      <w:r w:rsidR="00DA3FB7" w:rsidRPr="00412367">
        <w:rPr>
          <w:b/>
          <w:szCs w:val="28"/>
        </w:rPr>
        <w:t>. пункт 2 статьи 21 изложить в следующей редакции:</w:t>
      </w:r>
    </w:p>
    <w:p w:rsidR="00DA3FB7" w:rsidRPr="00412367" w:rsidRDefault="00DA3FB7" w:rsidP="00DA3FB7">
      <w:pPr>
        <w:ind w:firstLine="709"/>
        <w:jc w:val="both"/>
        <w:rPr>
          <w:szCs w:val="28"/>
        </w:rPr>
      </w:pPr>
      <w:r w:rsidRPr="00412367">
        <w:rPr>
          <w:szCs w:val="28"/>
        </w:rPr>
        <w:t>«2. Обращения граждан подлежат рассмотрению в порядке и сроки, установленные Федеральным законом от 2 мая 2006 года № 59-ФЗ «О порядке рассмотрения обращений граждан Российской Федерации»»;</w:t>
      </w:r>
    </w:p>
    <w:p w:rsidR="00DA3FB7" w:rsidRPr="00412367" w:rsidRDefault="00412367" w:rsidP="00DA3FB7">
      <w:pPr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/>
          <w:bCs/>
          <w:szCs w:val="28"/>
        </w:rPr>
        <w:t>1.4</w:t>
      </w:r>
      <w:r w:rsidR="00DA3FB7" w:rsidRPr="00412367">
        <w:rPr>
          <w:rFonts w:eastAsia="Calibri"/>
          <w:b/>
          <w:bCs/>
          <w:szCs w:val="28"/>
        </w:rPr>
        <w:t>. подпункт 3 пункта 3 статьи 29.1 после слов</w:t>
      </w:r>
      <w:r w:rsidR="00DA3FB7" w:rsidRPr="00412367">
        <w:rPr>
          <w:rFonts w:eastAsia="Calibri"/>
          <w:bCs/>
          <w:szCs w:val="28"/>
        </w:rPr>
        <w:t xml:space="preserve"> «жителей поселения» </w:t>
      </w:r>
      <w:r w:rsidR="00DA3FB7" w:rsidRPr="00412367">
        <w:rPr>
          <w:rFonts w:eastAsia="Calibri"/>
          <w:b/>
          <w:bCs/>
          <w:szCs w:val="28"/>
        </w:rPr>
        <w:t>дополнить словами</w:t>
      </w:r>
      <w:r w:rsidR="00DA3FB7" w:rsidRPr="00412367">
        <w:rPr>
          <w:rFonts w:eastAsia="Calibri"/>
          <w:bCs/>
          <w:szCs w:val="28"/>
        </w:rPr>
        <w:t xml:space="preserve"> «, обладающих избирательным правом,»; </w:t>
      </w:r>
    </w:p>
    <w:p w:rsidR="00DA3FB7" w:rsidRPr="00412367" w:rsidRDefault="00412367" w:rsidP="00DA3FB7">
      <w:pPr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/>
          <w:bCs/>
          <w:szCs w:val="28"/>
        </w:rPr>
        <w:t>1.5</w:t>
      </w:r>
      <w:r w:rsidR="00DA3FB7" w:rsidRPr="00412367">
        <w:rPr>
          <w:rFonts w:eastAsia="Calibri"/>
          <w:b/>
          <w:bCs/>
          <w:szCs w:val="28"/>
        </w:rPr>
        <w:t>. в пункте 2 статьи 30 слова</w:t>
      </w:r>
      <w:r w:rsidR="00DA3FB7" w:rsidRPr="00412367">
        <w:rPr>
          <w:rFonts w:eastAsia="Calibri"/>
          <w:bCs/>
          <w:szCs w:val="28"/>
        </w:rPr>
        <w:t xml:space="preserve"> «на свои сессии» </w:t>
      </w:r>
      <w:r w:rsidR="00DA3FB7" w:rsidRPr="00412367">
        <w:rPr>
          <w:rFonts w:eastAsia="Calibri"/>
          <w:b/>
          <w:bCs/>
          <w:szCs w:val="28"/>
        </w:rPr>
        <w:t>заменить словами</w:t>
      </w:r>
      <w:r w:rsidR="00DA3FB7" w:rsidRPr="00412367">
        <w:rPr>
          <w:rFonts w:eastAsia="Calibri"/>
          <w:bCs/>
          <w:szCs w:val="28"/>
        </w:rPr>
        <w:t xml:space="preserve"> «на свои заседания»;</w:t>
      </w:r>
    </w:p>
    <w:p w:rsidR="00DA3FB7" w:rsidRPr="00412367" w:rsidRDefault="00412367" w:rsidP="00DA3FB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1.6</w:t>
      </w:r>
      <w:r w:rsidR="00DA3FB7" w:rsidRPr="00412367">
        <w:rPr>
          <w:b/>
          <w:szCs w:val="28"/>
        </w:rPr>
        <w:t>. в статье 39:</w:t>
      </w:r>
    </w:p>
    <w:p w:rsidR="00EE1011" w:rsidRPr="00412367" w:rsidRDefault="00EE1011" w:rsidP="00DA3FB7">
      <w:pPr>
        <w:ind w:firstLine="709"/>
        <w:jc w:val="both"/>
        <w:rPr>
          <w:b/>
          <w:szCs w:val="28"/>
        </w:rPr>
      </w:pPr>
      <w:r w:rsidRPr="00412367">
        <w:rPr>
          <w:b/>
          <w:szCs w:val="28"/>
        </w:rPr>
        <w:t>-абзац 4 пункта 5 изложить в следующей редакции</w:t>
      </w:r>
    </w:p>
    <w:p w:rsidR="00EE1011" w:rsidRPr="00412367" w:rsidRDefault="00EE1011" w:rsidP="00EE1011">
      <w:pPr>
        <w:ind w:firstLine="709"/>
        <w:jc w:val="both"/>
        <w:rPr>
          <w:szCs w:val="28"/>
        </w:rPr>
      </w:pPr>
      <w:r w:rsidRPr="00412367">
        <w:rPr>
          <w:szCs w:val="28"/>
        </w:rPr>
        <w:t>«Минимальный размер пенсии за выслугу лет составляет:</w:t>
      </w:r>
    </w:p>
    <w:p w:rsidR="00EE1011" w:rsidRPr="00412367" w:rsidRDefault="00EE1011" w:rsidP="00EE1011">
      <w:pPr>
        <w:ind w:firstLine="709"/>
        <w:jc w:val="both"/>
        <w:rPr>
          <w:szCs w:val="28"/>
        </w:rPr>
      </w:pPr>
      <w:r w:rsidRPr="00412367">
        <w:rPr>
          <w:szCs w:val="28"/>
        </w:rPr>
        <w:t xml:space="preserve"> 5000 рублей при наличии стажа замещ</w:t>
      </w:r>
      <w:r w:rsidR="00171A85">
        <w:rPr>
          <w:szCs w:val="28"/>
        </w:rPr>
        <w:t>ения муниципальной должности  -5</w:t>
      </w:r>
      <w:r w:rsidRPr="00412367">
        <w:rPr>
          <w:szCs w:val="28"/>
        </w:rPr>
        <w:t xml:space="preserve"> лет;</w:t>
      </w:r>
    </w:p>
    <w:p w:rsidR="00EE1011" w:rsidRPr="00412367" w:rsidRDefault="00EE1011" w:rsidP="00EE1011">
      <w:pPr>
        <w:ind w:firstLine="709"/>
        <w:jc w:val="both"/>
        <w:rPr>
          <w:szCs w:val="28"/>
        </w:rPr>
      </w:pPr>
      <w:r w:rsidRPr="00412367">
        <w:rPr>
          <w:szCs w:val="28"/>
        </w:rPr>
        <w:t>10000 рублей при наличии стажа замещения муниципальной должности от 10 до 15 лет;</w:t>
      </w:r>
    </w:p>
    <w:p w:rsidR="00EE1011" w:rsidRPr="00412367" w:rsidRDefault="00EE1011" w:rsidP="00EE1011">
      <w:pPr>
        <w:ind w:firstLine="709"/>
        <w:jc w:val="both"/>
        <w:rPr>
          <w:szCs w:val="28"/>
        </w:rPr>
      </w:pPr>
      <w:r w:rsidRPr="00412367">
        <w:rPr>
          <w:szCs w:val="28"/>
        </w:rPr>
        <w:t>12000 рублей при наличии стажа замещения муниципальной должности от 15 до 20 лет;</w:t>
      </w:r>
    </w:p>
    <w:p w:rsidR="00EE1011" w:rsidRPr="00412367" w:rsidRDefault="00EE1011" w:rsidP="00EE1011">
      <w:pPr>
        <w:ind w:firstLine="709"/>
        <w:jc w:val="both"/>
        <w:rPr>
          <w:szCs w:val="28"/>
        </w:rPr>
      </w:pPr>
      <w:r w:rsidRPr="00412367">
        <w:rPr>
          <w:szCs w:val="28"/>
        </w:rPr>
        <w:t>15000 рублей при наличии стажа замещения муниципальной должности от 20 до 30 лет:</w:t>
      </w:r>
    </w:p>
    <w:p w:rsidR="00EE1011" w:rsidRPr="00412367" w:rsidRDefault="00EE1011" w:rsidP="00EE1011">
      <w:pPr>
        <w:ind w:firstLine="709"/>
        <w:jc w:val="both"/>
        <w:rPr>
          <w:szCs w:val="28"/>
        </w:rPr>
      </w:pPr>
      <w:r w:rsidRPr="00412367">
        <w:rPr>
          <w:szCs w:val="28"/>
        </w:rPr>
        <w:t>17000 рублей при наличии стажа замещения муниципальной должности 30 и более лет.</w:t>
      </w:r>
    </w:p>
    <w:p w:rsidR="00DA3FB7" w:rsidRPr="00412367" w:rsidRDefault="00412367" w:rsidP="00DA3FB7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="00DA3FB7" w:rsidRPr="00412367">
        <w:rPr>
          <w:b/>
          <w:szCs w:val="28"/>
        </w:rPr>
        <w:t>. в статье 42:</w:t>
      </w:r>
    </w:p>
    <w:p w:rsidR="00DA3FB7" w:rsidRPr="00412367" w:rsidRDefault="00DA3FB7" w:rsidP="00DA3FB7">
      <w:pPr>
        <w:ind w:firstLine="709"/>
        <w:jc w:val="both"/>
        <w:rPr>
          <w:szCs w:val="28"/>
        </w:rPr>
      </w:pPr>
      <w:r w:rsidRPr="00412367">
        <w:rPr>
          <w:szCs w:val="28"/>
        </w:rPr>
        <w:t xml:space="preserve">- </w:t>
      </w:r>
      <w:r w:rsidRPr="00412367">
        <w:rPr>
          <w:b/>
          <w:szCs w:val="28"/>
        </w:rPr>
        <w:t>в пункте 6 слово</w:t>
      </w:r>
      <w:r w:rsidRPr="00412367">
        <w:rPr>
          <w:szCs w:val="28"/>
        </w:rPr>
        <w:t xml:space="preserve"> «Заявления» </w:t>
      </w:r>
      <w:r w:rsidRPr="00412367">
        <w:rPr>
          <w:b/>
          <w:szCs w:val="28"/>
        </w:rPr>
        <w:t>заменить словом</w:t>
      </w:r>
      <w:r w:rsidRPr="00412367">
        <w:rPr>
          <w:szCs w:val="28"/>
        </w:rPr>
        <w:t xml:space="preserve"> «Заявление»;</w:t>
      </w:r>
    </w:p>
    <w:p w:rsidR="00DA3FB7" w:rsidRPr="00412367" w:rsidRDefault="00412367" w:rsidP="00DA3FB7">
      <w:pPr>
        <w:ind w:firstLine="709"/>
        <w:jc w:val="both"/>
        <w:rPr>
          <w:bCs/>
          <w:szCs w:val="28"/>
        </w:rPr>
      </w:pPr>
      <w:r>
        <w:rPr>
          <w:b/>
          <w:bCs/>
          <w:szCs w:val="28"/>
        </w:rPr>
        <w:lastRenderedPageBreak/>
        <w:t>1.8</w:t>
      </w:r>
      <w:r w:rsidR="00DA3FB7" w:rsidRPr="00412367">
        <w:rPr>
          <w:b/>
          <w:bCs/>
          <w:szCs w:val="28"/>
        </w:rPr>
        <w:t>.</w:t>
      </w:r>
      <w:r w:rsidR="00DA3FB7" w:rsidRPr="00412367">
        <w:rPr>
          <w:bCs/>
          <w:szCs w:val="28"/>
        </w:rPr>
        <w:t xml:space="preserve"> </w:t>
      </w:r>
      <w:r w:rsidR="00DA3FB7" w:rsidRPr="00412367">
        <w:rPr>
          <w:b/>
          <w:bCs/>
          <w:szCs w:val="28"/>
        </w:rPr>
        <w:t xml:space="preserve">в пункте 3 статьи 46 слова </w:t>
      </w:r>
      <w:r w:rsidR="00DA3FB7" w:rsidRPr="00412367">
        <w:rPr>
          <w:bCs/>
          <w:szCs w:val="28"/>
        </w:rPr>
        <w:t>«устанавливающие правовой статус организаций»</w:t>
      </w:r>
      <w:r w:rsidR="00DA3FB7" w:rsidRPr="00412367">
        <w:rPr>
          <w:b/>
          <w:bCs/>
          <w:szCs w:val="28"/>
        </w:rPr>
        <w:t xml:space="preserve"> заменить словами </w:t>
      </w:r>
      <w:r w:rsidR="00DA3FB7" w:rsidRPr="00412367">
        <w:rPr>
          <w:bCs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DA3FB7" w:rsidRPr="00412367" w:rsidRDefault="00412367" w:rsidP="00DA3FB7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1.9</w:t>
      </w:r>
      <w:r w:rsidR="00DA3FB7" w:rsidRPr="00412367">
        <w:rPr>
          <w:b/>
          <w:bCs/>
          <w:szCs w:val="28"/>
        </w:rPr>
        <w:t>. в пункте 2 статьи 51:</w:t>
      </w:r>
    </w:p>
    <w:p w:rsidR="00DA3FB7" w:rsidRPr="00412367" w:rsidRDefault="00DA3FB7" w:rsidP="00DA3FB7">
      <w:pPr>
        <w:ind w:firstLine="709"/>
        <w:jc w:val="both"/>
        <w:rPr>
          <w:bCs/>
          <w:szCs w:val="28"/>
        </w:rPr>
      </w:pPr>
      <w:r w:rsidRPr="00412367">
        <w:rPr>
          <w:bCs/>
          <w:szCs w:val="28"/>
        </w:rPr>
        <w:t xml:space="preserve">- </w:t>
      </w:r>
      <w:r w:rsidRPr="00412367">
        <w:rPr>
          <w:b/>
          <w:bCs/>
          <w:szCs w:val="28"/>
        </w:rPr>
        <w:t>после слов</w:t>
      </w:r>
      <w:r w:rsidRPr="00412367">
        <w:rPr>
          <w:bCs/>
          <w:szCs w:val="28"/>
        </w:rPr>
        <w:t xml:space="preserve"> «глава сельсовета» </w:t>
      </w:r>
      <w:r w:rsidRPr="00412367">
        <w:rPr>
          <w:b/>
          <w:bCs/>
          <w:szCs w:val="28"/>
        </w:rPr>
        <w:t>дополнить словами</w:t>
      </w:r>
      <w:r w:rsidRPr="00412367">
        <w:rPr>
          <w:bCs/>
          <w:szCs w:val="28"/>
        </w:rPr>
        <w:t xml:space="preserve"> «не являются муниципальными служащими»;</w:t>
      </w:r>
    </w:p>
    <w:p w:rsidR="00DA3FB7" w:rsidRPr="00412367" w:rsidRDefault="00DA3FB7" w:rsidP="00DA3FB7">
      <w:pPr>
        <w:ind w:firstLine="709"/>
        <w:jc w:val="both"/>
        <w:rPr>
          <w:b/>
          <w:bCs/>
          <w:szCs w:val="28"/>
        </w:rPr>
      </w:pPr>
      <w:r w:rsidRPr="00412367">
        <w:rPr>
          <w:bCs/>
          <w:szCs w:val="28"/>
        </w:rPr>
        <w:t xml:space="preserve">- </w:t>
      </w:r>
      <w:r w:rsidRPr="00412367">
        <w:rPr>
          <w:b/>
          <w:bCs/>
          <w:szCs w:val="28"/>
        </w:rPr>
        <w:t>дополнить абзацем вторым следующего содержания:</w:t>
      </w:r>
    </w:p>
    <w:p w:rsidR="00DA3FB7" w:rsidRPr="00412367" w:rsidRDefault="00DA3FB7" w:rsidP="00DA3FB7">
      <w:pPr>
        <w:ind w:firstLine="709"/>
        <w:jc w:val="both"/>
        <w:rPr>
          <w:bCs/>
          <w:szCs w:val="28"/>
        </w:rPr>
      </w:pPr>
      <w:r w:rsidRPr="00412367">
        <w:rPr>
          <w:bCs/>
          <w:szCs w:val="28"/>
        </w:rPr>
        <w:t>«Поступление на муниципальную службу, ее прохождение и прекращение, а также организация муниципальной службы осуществляются в соответствии с федеральными законами, законами края, настоящим Уставом и иными муниципальными правовыми актами.»;</w:t>
      </w:r>
    </w:p>
    <w:p w:rsidR="00DA3FB7" w:rsidRPr="00412367" w:rsidRDefault="00412367" w:rsidP="00DA3FB7">
      <w:pPr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1.10</w:t>
      </w:r>
      <w:r w:rsidR="00DA3FB7" w:rsidRPr="00412367">
        <w:rPr>
          <w:b/>
          <w:bCs/>
          <w:szCs w:val="28"/>
        </w:rPr>
        <w:t>. в статье 57:</w:t>
      </w:r>
    </w:p>
    <w:p w:rsidR="00DA3FB7" w:rsidRPr="00412367" w:rsidRDefault="00DA3FB7" w:rsidP="00DA3FB7">
      <w:pPr>
        <w:ind w:firstLine="709"/>
        <w:jc w:val="both"/>
        <w:rPr>
          <w:b/>
          <w:bCs/>
          <w:szCs w:val="28"/>
        </w:rPr>
      </w:pPr>
      <w:r w:rsidRPr="00412367">
        <w:rPr>
          <w:bCs/>
          <w:szCs w:val="28"/>
        </w:rPr>
        <w:t xml:space="preserve">- </w:t>
      </w:r>
      <w:r w:rsidRPr="00412367">
        <w:rPr>
          <w:b/>
          <w:bCs/>
          <w:szCs w:val="28"/>
        </w:rPr>
        <w:t>пункт 3 исключить;</w:t>
      </w:r>
    </w:p>
    <w:p w:rsidR="00DA3FB7" w:rsidRPr="00412367" w:rsidRDefault="00DA3FB7" w:rsidP="00DA3FB7">
      <w:pPr>
        <w:ind w:firstLine="709"/>
        <w:jc w:val="both"/>
        <w:rPr>
          <w:bCs/>
          <w:szCs w:val="28"/>
        </w:rPr>
      </w:pPr>
      <w:r w:rsidRPr="00412367">
        <w:rPr>
          <w:bCs/>
          <w:szCs w:val="28"/>
        </w:rPr>
        <w:t xml:space="preserve">- </w:t>
      </w:r>
      <w:r w:rsidRPr="00412367">
        <w:rPr>
          <w:b/>
          <w:bCs/>
          <w:szCs w:val="28"/>
        </w:rPr>
        <w:t>в пункте 4 слова</w:t>
      </w:r>
      <w:r w:rsidRPr="00412367">
        <w:rPr>
          <w:bCs/>
          <w:szCs w:val="28"/>
        </w:rPr>
        <w:t xml:space="preserve"> «осуществляют администрация» </w:t>
      </w:r>
      <w:r w:rsidRPr="00412367">
        <w:rPr>
          <w:b/>
          <w:bCs/>
          <w:szCs w:val="28"/>
        </w:rPr>
        <w:t xml:space="preserve">заменить словами </w:t>
      </w:r>
      <w:r w:rsidRPr="00412367">
        <w:rPr>
          <w:bCs/>
          <w:szCs w:val="28"/>
        </w:rPr>
        <w:t>«осуществляет администрация»;</w:t>
      </w:r>
    </w:p>
    <w:p w:rsidR="00DA3FB7" w:rsidRPr="00412367" w:rsidRDefault="00DA3FB7" w:rsidP="00DA3FB7">
      <w:pPr>
        <w:ind w:firstLine="709"/>
        <w:jc w:val="both"/>
        <w:rPr>
          <w:b/>
          <w:bCs/>
          <w:szCs w:val="28"/>
        </w:rPr>
      </w:pPr>
      <w:r w:rsidRPr="00412367">
        <w:rPr>
          <w:bCs/>
          <w:szCs w:val="28"/>
        </w:rPr>
        <w:t xml:space="preserve">- </w:t>
      </w:r>
      <w:r w:rsidRPr="00412367">
        <w:rPr>
          <w:b/>
          <w:bCs/>
          <w:szCs w:val="28"/>
        </w:rPr>
        <w:t>пункт 5 изложить в следующей редакции:</w:t>
      </w:r>
    </w:p>
    <w:p w:rsidR="00DA3FB7" w:rsidRPr="00412367" w:rsidRDefault="00DA3FB7" w:rsidP="00DA3FB7">
      <w:pPr>
        <w:ind w:firstLine="709"/>
        <w:jc w:val="both"/>
        <w:rPr>
          <w:bCs/>
          <w:szCs w:val="28"/>
        </w:rPr>
      </w:pPr>
      <w:r w:rsidRPr="00412367">
        <w:rPr>
          <w:bCs/>
          <w:szCs w:val="28"/>
        </w:rPr>
        <w:t>«5. Администрация сельсовета,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 в порядке, предусмотренном уставом муниципального образования.»;</w:t>
      </w:r>
    </w:p>
    <w:p w:rsidR="00DA3FB7" w:rsidRPr="00412367" w:rsidRDefault="00DA3FB7" w:rsidP="003D2EEC">
      <w:pPr>
        <w:keepNext/>
        <w:ind w:firstLine="709"/>
        <w:jc w:val="both"/>
        <w:outlineLvl w:val="0"/>
        <w:rPr>
          <w:szCs w:val="28"/>
        </w:rPr>
      </w:pPr>
    </w:p>
    <w:p w:rsidR="00250D51" w:rsidRPr="00412367" w:rsidRDefault="00250D51" w:rsidP="00250D51">
      <w:pPr>
        <w:ind w:firstLine="567"/>
        <w:jc w:val="both"/>
        <w:rPr>
          <w:szCs w:val="28"/>
        </w:rPr>
      </w:pPr>
      <w:r w:rsidRPr="00412367">
        <w:rPr>
          <w:szCs w:val="28"/>
        </w:rPr>
        <w:t xml:space="preserve">2. Контроль за выполнением решения возложить на главу Благовещенского </w:t>
      </w:r>
      <w:r w:rsidR="00E02B95" w:rsidRPr="00412367">
        <w:rPr>
          <w:szCs w:val="28"/>
        </w:rPr>
        <w:t>сельсовета Лапнову А.В.</w:t>
      </w:r>
    </w:p>
    <w:p w:rsidR="002529BB" w:rsidRPr="00412367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12367">
        <w:rPr>
          <w:b/>
          <w:szCs w:val="28"/>
        </w:rPr>
        <w:t>3.</w:t>
      </w:r>
      <w:r w:rsidRPr="00412367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10" w:tgtFrame="_blank" w:history="1">
        <w:r w:rsidR="00277B4F" w:rsidRPr="00412367">
          <w:rPr>
            <w:rStyle w:val="ad"/>
            <w:color w:val="auto"/>
            <w:szCs w:val="28"/>
            <w:u w:val="none"/>
            <w:shd w:val="clear" w:color="auto" w:fill="FFFFFF"/>
          </w:rPr>
          <w:t>https://blagoveshhenskoe-r04.gosweb.gosuslugi.ru</w:t>
        </w:r>
      </w:hyperlink>
      <w:r w:rsidRPr="00412367">
        <w:rPr>
          <w:szCs w:val="28"/>
        </w:rPr>
        <w:t>).</w:t>
      </w:r>
    </w:p>
    <w:p w:rsidR="002529BB" w:rsidRPr="00412367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12367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412367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412367">
        <w:rPr>
          <w:szCs w:val="28"/>
        </w:rPr>
        <w:t xml:space="preserve">4. Направить настоящие Решение в Управление </w:t>
      </w:r>
      <w:r w:rsidR="00D67F11" w:rsidRPr="00412367">
        <w:rPr>
          <w:szCs w:val="28"/>
        </w:rPr>
        <w:t>Министерства</w:t>
      </w:r>
      <w:r w:rsidRPr="00412367">
        <w:rPr>
          <w:szCs w:val="28"/>
        </w:rPr>
        <w:t xml:space="preserve"> юстиции Российской Федерации по Красноярскому краю</w:t>
      </w:r>
    </w:p>
    <w:p w:rsidR="00660431" w:rsidRPr="00412367" w:rsidRDefault="00660431" w:rsidP="00660431">
      <w:pPr>
        <w:jc w:val="both"/>
        <w:rPr>
          <w:szCs w:val="28"/>
        </w:rPr>
      </w:pPr>
    </w:p>
    <w:p w:rsidR="007A2A52" w:rsidRPr="00412367" w:rsidRDefault="007A2A52" w:rsidP="00660431">
      <w:pPr>
        <w:jc w:val="both"/>
        <w:rPr>
          <w:szCs w:val="28"/>
        </w:rPr>
      </w:pPr>
    </w:p>
    <w:p w:rsidR="007A2A52" w:rsidRPr="00412367" w:rsidRDefault="007A2A52" w:rsidP="00660431">
      <w:pPr>
        <w:jc w:val="both"/>
        <w:rPr>
          <w:szCs w:val="28"/>
        </w:rPr>
      </w:pPr>
    </w:p>
    <w:p w:rsidR="00660431" w:rsidRPr="00412367" w:rsidRDefault="00660431" w:rsidP="00660431">
      <w:pPr>
        <w:jc w:val="both"/>
        <w:rPr>
          <w:szCs w:val="28"/>
        </w:rPr>
      </w:pPr>
    </w:p>
    <w:p w:rsidR="005F3D0D" w:rsidRDefault="005F3D0D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Default="00E5094C" w:rsidP="005F3D0D">
      <w:pPr>
        <w:rPr>
          <w:szCs w:val="28"/>
        </w:rPr>
      </w:pPr>
    </w:p>
    <w:p w:rsidR="00E5094C" w:rsidRPr="00412367" w:rsidRDefault="00E5094C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02758F" w:rsidRPr="00277B4F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</w:t>
      </w:r>
    </w:p>
    <w:sectPr w:rsidR="0073176B" w:rsidRPr="00F40CAC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42823"/>
    <w:rsid w:val="00053972"/>
    <w:rsid w:val="000A770B"/>
    <w:rsid w:val="000C5283"/>
    <w:rsid w:val="000D6386"/>
    <w:rsid w:val="00106D0E"/>
    <w:rsid w:val="0015224C"/>
    <w:rsid w:val="001544DA"/>
    <w:rsid w:val="00171A85"/>
    <w:rsid w:val="00175ED1"/>
    <w:rsid w:val="00194A83"/>
    <w:rsid w:val="001B558D"/>
    <w:rsid w:val="00250D51"/>
    <w:rsid w:val="002529BB"/>
    <w:rsid w:val="002570BC"/>
    <w:rsid w:val="002669A2"/>
    <w:rsid w:val="00271DE6"/>
    <w:rsid w:val="00276BA1"/>
    <w:rsid w:val="002779D7"/>
    <w:rsid w:val="00277B4F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63C78"/>
    <w:rsid w:val="003A373C"/>
    <w:rsid w:val="003D2EEC"/>
    <w:rsid w:val="003E255B"/>
    <w:rsid w:val="003F5E5B"/>
    <w:rsid w:val="00412367"/>
    <w:rsid w:val="004148D7"/>
    <w:rsid w:val="00442B38"/>
    <w:rsid w:val="00460347"/>
    <w:rsid w:val="004A1C86"/>
    <w:rsid w:val="004A65C4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630C56"/>
    <w:rsid w:val="00636DA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C3F81"/>
    <w:rsid w:val="007E49B9"/>
    <w:rsid w:val="007F26E4"/>
    <w:rsid w:val="008105FC"/>
    <w:rsid w:val="008111A4"/>
    <w:rsid w:val="00822999"/>
    <w:rsid w:val="00872274"/>
    <w:rsid w:val="008C0968"/>
    <w:rsid w:val="008C3C1B"/>
    <w:rsid w:val="008E6E30"/>
    <w:rsid w:val="009029E4"/>
    <w:rsid w:val="00910E23"/>
    <w:rsid w:val="0091545E"/>
    <w:rsid w:val="009255E6"/>
    <w:rsid w:val="0093314B"/>
    <w:rsid w:val="00936A29"/>
    <w:rsid w:val="00940ECF"/>
    <w:rsid w:val="0094278F"/>
    <w:rsid w:val="00954CFC"/>
    <w:rsid w:val="00964CEA"/>
    <w:rsid w:val="00977C66"/>
    <w:rsid w:val="00984F11"/>
    <w:rsid w:val="009E64CE"/>
    <w:rsid w:val="009F342A"/>
    <w:rsid w:val="00A54A5D"/>
    <w:rsid w:val="00A56BF5"/>
    <w:rsid w:val="00A7443E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14B1A"/>
    <w:rsid w:val="00D61157"/>
    <w:rsid w:val="00D67F11"/>
    <w:rsid w:val="00D70F3A"/>
    <w:rsid w:val="00D8405B"/>
    <w:rsid w:val="00D84764"/>
    <w:rsid w:val="00DA3FB7"/>
    <w:rsid w:val="00DF7E1C"/>
    <w:rsid w:val="00E02B95"/>
    <w:rsid w:val="00E10A32"/>
    <w:rsid w:val="00E11D43"/>
    <w:rsid w:val="00E33F76"/>
    <w:rsid w:val="00E35812"/>
    <w:rsid w:val="00E5094C"/>
    <w:rsid w:val="00E630B2"/>
    <w:rsid w:val="00E94ED9"/>
    <w:rsid w:val="00EA760A"/>
    <w:rsid w:val="00EC1B1B"/>
    <w:rsid w:val="00EE02CA"/>
    <w:rsid w:val="00EE1011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4BFA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F3C83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872274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171A8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lagoveshhenskoe-r04.gosweb.gosuslugi.ru/ofitsialno/dokumenty/?type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ofitsialno/dokumenty/?type=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0B96-104A-4DCD-A571-DC6D2245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2024-08-09T04:32:00Z</cp:lastPrinted>
  <dcterms:created xsi:type="dcterms:W3CDTF">2024-08-09T04:35:00Z</dcterms:created>
  <dcterms:modified xsi:type="dcterms:W3CDTF">2024-08-09T04:35:00Z</dcterms:modified>
</cp:coreProperties>
</file>