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9C0FD1" w:rsidP="008718AA">
            <w:r>
              <w:t>24.01.2025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9C0FD1" w:rsidP="008718AA">
            <w:r>
              <w:t>№ 2</w:t>
            </w:r>
          </w:p>
        </w:tc>
      </w:tr>
    </w:tbl>
    <w:p w:rsidR="00E9217E" w:rsidRDefault="00E9217E" w:rsidP="00E9217E">
      <w:pPr>
        <w:jc w:val="both"/>
      </w:pP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C76AE6" w:rsidRPr="00152560" w:rsidRDefault="005345AA" w:rsidP="00C76AE6">
      <w:pPr>
        <w:rPr>
          <w:szCs w:val="28"/>
        </w:rPr>
      </w:pPr>
      <w:r>
        <w:rPr>
          <w:color w:val="auto"/>
          <w:szCs w:val="28"/>
          <w:shd w:val="clear" w:color="auto" w:fill="FFFFFF"/>
        </w:rPr>
        <w:t xml:space="preserve">Об </w:t>
      </w:r>
      <w:r w:rsidR="00AA23F5">
        <w:rPr>
          <w:color w:val="auto"/>
          <w:szCs w:val="28"/>
          <w:shd w:val="clear" w:color="auto" w:fill="FFFFFF"/>
        </w:rPr>
        <w:t>утверждении перечня объектов для заключения концессионных соглашений</w:t>
      </w:r>
    </w:p>
    <w:p w:rsidR="00C06464" w:rsidRPr="00842738" w:rsidRDefault="00C06464" w:rsidP="00C06464">
      <w:pPr>
        <w:autoSpaceDE w:val="0"/>
        <w:autoSpaceDN w:val="0"/>
        <w:adjustRightInd w:val="0"/>
        <w:jc w:val="both"/>
        <w:rPr>
          <w:szCs w:val="28"/>
        </w:rPr>
      </w:pP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C06464" w:rsidP="00BC1EAC">
      <w:pPr>
        <w:spacing w:before="120"/>
        <w:ind w:firstLine="709"/>
        <w:jc w:val="both"/>
      </w:pPr>
      <w:r>
        <w:rPr>
          <w:szCs w:val="28"/>
        </w:rPr>
        <w:t>В соотве</w:t>
      </w:r>
      <w:r w:rsidR="00F6344F">
        <w:rPr>
          <w:szCs w:val="28"/>
        </w:rPr>
        <w:t xml:space="preserve">тствии </w:t>
      </w:r>
      <w:r w:rsidR="00AA23F5">
        <w:rPr>
          <w:szCs w:val="28"/>
        </w:rPr>
        <w:t>частью 3 статьи 4 Федеральный закон от 21.07.2005 № 115</w:t>
      </w:r>
      <w:r w:rsidRPr="00842738">
        <w:rPr>
          <w:szCs w:val="28"/>
        </w:rPr>
        <w:t>-ФЗ «</w:t>
      </w:r>
      <w:r w:rsidR="00AA23F5">
        <w:rPr>
          <w:szCs w:val="28"/>
        </w:rPr>
        <w:t>О концессионных соглашениях</w:t>
      </w:r>
      <w:r w:rsidRPr="00842738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руководствуясь  Уставом</w:t>
      </w:r>
      <w:proofErr w:type="gramEnd"/>
      <w:r w:rsidRPr="00842738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Благовещенского сельсовета </w:t>
      </w:r>
      <w:r w:rsidR="00E9217E">
        <w:t>ПОСТАНОВЛЯЮ:</w:t>
      </w:r>
    </w:p>
    <w:p w:rsidR="004F0588" w:rsidRPr="00A635C1" w:rsidRDefault="002C5B62" w:rsidP="004F0588">
      <w:pPr>
        <w:ind w:firstLine="539"/>
        <w:jc w:val="both"/>
        <w:rPr>
          <w:szCs w:val="28"/>
          <w:shd w:val="clear" w:color="auto" w:fill="FFFFFF"/>
        </w:rPr>
      </w:pPr>
      <w:r>
        <w:t>1.</w:t>
      </w:r>
      <w:r w:rsidR="004F0588" w:rsidRPr="004F0588">
        <w:rPr>
          <w:szCs w:val="28"/>
        </w:rPr>
        <w:t xml:space="preserve"> </w:t>
      </w:r>
      <w:proofErr w:type="gramStart"/>
      <w:r w:rsidR="004F0588">
        <w:rPr>
          <w:szCs w:val="28"/>
        </w:rPr>
        <w:t xml:space="preserve">Утвердить </w:t>
      </w:r>
      <w:r w:rsidR="004F0588" w:rsidRPr="00A635C1">
        <w:rPr>
          <w:szCs w:val="28"/>
        </w:rPr>
        <w:t xml:space="preserve"> перечень</w:t>
      </w:r>
      <w:proofErr w:type="gramEnd"/>
      <w:r w:rsidR="004F0588" w:rsidRPr="00A635C1">
        <w:rPr>
          <w:szCs w:val="28"/>
        </w:rPr>
        <w:t xml:space="preserve"> объектов в отношении которых планируется заключение концессионных соглашений</w:t>
      </w:r>
      <w:r w:rsidR="004F0588">
        <w:rPr>
          <w:szCs w:val="28"/>
        </w:rPr>
        <w:t xml:space="preserve"> согласно приложения №1</w:t>
      </w:r>
      <w:r w:rsidR="004F0588">
        <w:rPr>
          <w:szCs w:val="28"/>
        </w:rPr>
        <w:t>.</w:t>
      </w:r>
      <w:r w:rsidR="004F0588" w:rsidRPr="00A635C1">
        <w:rPr>
          <w:szCs w:val="28"/>
        </w:rPr>
        <w:t xml:space="preserve"> </w:t>
      </w:r>
    </w:p>
    <w:p w:rsidR="009C0FD1" w:rsidRPr="004F0588" w:rsidRDefault="009C0FD1" w:rsidP="004F0588">
      <w:pPr>
        <w:jc w:val="both"/>
        <w:rPr>
          <w:szCs w:val="28"/>
        </w:rPr>
      </w:pPr>
      <w:r>
        <w:t>2</w:t>
      </w:r>
      <w:r w:rsidR="004F0588">
        <w:t>. Постановления</w:t>
      </w:r>
      <w:r>
        <w:t xml:space="preserve"> администрации Благовещенского сельсовета </w:t>
      </w:r>
      <w:proofErr w:type="spellStart"/>
      <w:r>
        <w:t>Ирбейского</w:t>
      </w:r>
      <w:proofErr w:type="spellEnd"/>
      <w:r>
        <w:t xml:space="preserve"> района Красноярского края от 26.01.2021 №5 </w:t>
      </w:r>
      <w:r w:rsidR="004F0588">
        <w:t>«</w:t>
      </w:r>
      <w:r w:rsidR="004F0588" w:rsidRPr="00632E01">
        <w:rPr>
          <w:szCs w:val="28"/>
          <w:shd w:val="clear" w:color="auto" w:fill="FFFFFF"/>
        </w:rPr>
        <w:t>Об утверждении перечня объектов для заключения концессионных соглашений</w:t>
      </w:r>
      <w:r w:rsidR="004F0588">
        <w:rPr>
          <w:szCs w:val="28"/>
          <w:shd w:val="clear" w:color="auto" w:fill="FFFFFF"/>
        </w:rPr>
        <w:t>» от 13.04.2023 №24 «</w:t>
      </w:r>
      <w:r w:rsidR="004F0588" w:rsidRPr="00786A1E">
        <w:rPr>
          <w:szCs w:val="28"/>
        </w:rPr>
        <w:t xml:space="preserve">О внесении изменений </w:t>
      </w:r>
      <w:proofErr w:type="gramStart"/>
      <w:r w:rsidR="004F0588" w:rsidRPr="00786A1E">
        <w:rPr>
          <w:szCs w:val="28"/>
        </w:rPr>
        <w:t>в  Постановления</w:t>
      </w:r>
      <w:proofErr w:type="gramEnd"/>
      <w:r w:rsidR="004F0588" w:rsidRPr="00786A1E">
        <w:rPr>
          <w:szCs w:val="28"/>
        </w:rPr>
        <w:t xml:space="preserve"> администрации Благовещенского сельсовета </w:t>
      </w:r>
      <w:proofErr w:type="spellStart"/>
      <w:r w:rsidR="004F0588" w:rsidRPr="00786A1E">
        <w:rPr>
          <w:szCs w:val="28"/>
        </w:rPr>
        <w:t>Ирбейского</w:t>
      </w:r>
      <w:proofErr w:type="spellEnd"/>
      <w:r w:rsidR="004F0588" w:rsidRPr="00786A1E">
        <w:rPr>
          <w:szCs w:val="28"/>
        </w:rPr>
        <w:t xml:space="preserve"> района Красноярского края </w:t>
      </w:r>
      <w:r w:rsidR="004F0588">
        <w:rPr>
          <w:szCs w:val="28"/>
        </w:rPr>
        <w:t>от 26.01.2021 №</w:t>
      </w:r>
      <w:r w:rsidR="004F0588" w:rsidRPr="00632E01">
        <w:rPr>
          <w:szCs w:val="28"/>
        </w:rPr>
        <w:t>5 «</w:t>
      </w:r>
      <w:r w:rsidR="004F0588" w:rsidRPr="00632E01">
        <w:rPr>
          <w:szCs w:val="28"/>
          <w:shd w:val="clear" w:color="auto" w:fill="FFFFFF"/>
        </w:rPr>
        <w:t>Об утверждении перечня объектов для заключения концессионных соглашений</w:t>
      </w:r>
      <w:r w:rsidR="004F0588">
        <w:rPr>
          <w:szCs w:val="28"/>
          <w:shd w:val="clear" w:color="auto" w:fill="FFFFFF"/>
        </w:rPr>
        <w:t>»</w:t>
      </w:r>
      <w:r w:rsidR="004F0588">
        <w:rPr>
          <w:szCs w:val="28"/>
        </w:rPr>
        <w:t xml:space="preserve"> </w:t>
      </w:r>
      <w:r>
        <w:t>считать утратившим силу.</w:t>
      </w:r>
    </w:p>
    <w:p w:rsidR="00935A9C" w:rsidRPr="00FD35DC" w:rsidRDefault="009C0FD1" w:rsidP="00BC1EAC">
      <w:pPr>
        <w:ind w:firstLine="540"/>
        <w:jc w:val="both"/>
      </w:pPr>
      <w:r>
        <w:t>3</w:t>
      </w:r>
      <w:r w:rsidR="00E9217E">
        <w:t>.</w:t>
      </w:r>
      <w:r w:rsidR="00040EF1">
        <w:t>Контроль над</w:t>
      </w:r>
      <w:r w:rsidR="00935A9C" w:rsidRPr="00FD35DC">
        <w:t xml:space="preserve"> исполнением настоящего Постановления </w:t>
      </w:r>
      <w:r w:rsidR="00935A9C">
        <w:t>оставляю за собой</w:t>
      </w:r>
      <w:r w:rsidR="00BC1EAC">
        <w:t>.</w:t>
      </w:r>
    </w:p>
    <w:p w:rsidR="00C06464" w:rsidRPr="007405C8" w:rsidRDefault="009C0FD1" w:rsidP="00C06464">
      <w:pPr>
        <w:pStyle w:val="ConsPlusNormal"/>
        <w:widowControl w:val="0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E9217E" w:rsidRPr="00C06464">
        <w:rPr>
          <w:rFonts w:ascii="Times New Roman" w:hAnsi="Times New Roman" w:cs="Times New Roman"/>
          <w:sz w:val="28"/>
          <w:szCs w:val="28"/>
        </w:rPr>
        <w:t>.</w:t>
      </w:r>
      <w:r w:rsidR="00C06464" w:rsidRPr="007405C8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</w:t>
      </w:r>
      <w:r w:rsidR="00C06464">
        <w:rPr>
          <w:rFonts w:ascii="Times New Roman" w:hAnsi="Times New Roman" w:cs="Times New Roman"/>
          <w:sz w:val="28"/>
          <w:szCs w:val="28"/>
        </w:rPr>
        <w:t>Вестник Благовещенского</w:t>
      </w:r>
      <w:r w:rsidR="00C06464" w:rsidRPr="007405C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1F0E26" w:rsidRDefault="001F0E26" w:rsidP="00BC1EAC">
      <w:pPr>
        <w:ind w:firstLine="539"/>
        <w:jc w:val="both"/>
      </w:pPr>
    </w:p>
    <w:p w:rsidR="001F0E26" w:rsidRDefault="001F0E26" w:rsidP="00BC1EAC">
      <w:pPr>
        <w:ind w:firstLine="539"/>
        <w:jc w:val="both"/>
      </w:pPr>
    </w:p>
    <w:p w:rsidR="004F0588" w:rsidRDefault="00E9217E" w:rsidP="00BC1EAC">
      <w:pPr>
        <w:jc w:val="both"/>
        <w:sectPr w:rsidR="004F0588" w:rsidSect="00E9217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proofErr w:type="spellStart"/>
      <w:r w:rsidR="009C0FD1">
        <w:t>А.В.Лапнова</w:t>
      </w:r>
      <w:proofErr w:type="spellEnd"/>
    </w:p>
    <w:p w:rsidR="004F0588" w:rsidRDefault="004F0588" w:rsidP="004F0588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Приложение 1 </w:t>
      </w:r>
    </w:p>
    <w:p w:rsidR="004F0588" w:rsidRDefault="004F0588" w:rsidP="004F058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>
        <w:rPr>
          <w:szCs w:val="28"/>
        </w:rPr>
        <w:t xml:space="preserve">            </w:t>
      </w:r>
      <w:bookmarkStart w:id="0" w:name="_GoBack"/>
      <w:bookmarkEnd w:id="0"/>
      <w:r>
        <w:rPr>
          <w:szCs w:val="28"/>
        </w:rPr>
        <w:t xml:space="preserve">        </w:t>
      </w:r>
      <w:r>
        <w:rPr>
          <w:szCs w:val="28"/>
        </w:rPr>
        <w:t xml:space="preserve">  к</w:t>
      </w:r>
      <w:r>
        <w:rPr>
          <w:szCs w:val="28"/>
        </w:rPr>
        <w:t xml:space="preserve"> постановлению от </w:t>
      </w:r>
      <w:proofErr w:type="gramStart"/>
      <w:r>
        <w:rPr>
          <w:szCs w:val="28"/>
        </w:rPr>
        <w:t xml:space="preserve">24.01.25025 </w:t>
      </w:r>
      <w:r>
        <w:rPr>
          <w:szCs w:val="28"/>
        </w:rPr>
        <w:t xml:space="preserve"> №</w:t>
      </w:r>
      <w:proofErr w:type="gramEnd"/>
      <w:r>
        <w:rPr>
          <w:szCs w:val="28"/>
        </w:rPr>
        <w:t>2</w:t>
      </w:r>
    </w:p>
    <w:p w:rsidR="004F0588" w:rsidRDefault="004F0588" w:rsidP="004F058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Реестр </w:t>
      </w:r>
    </w:p>
    <w:p w:rsidR="004F0588" w:rsidRPr="00814201" w:rsidRDefault="004F0588" w:rsidP="004F0588">
      <w:pPr>
        <w:rPr>
          <w:szCs w:val="28"/>
        </w:rPr>
      </w:pPr>
      <w:r>
        <w:rPr>
          <w:szCs w:val="28"/>
        </w:rPr>
        <w:t xml:space="preserve">      Муниципального имущества в отношении которого планируется заключение </w:t>
      </w:r>
      <w:r w:rsidRPr="00A635C1">
        <w:rPr>
          <w:szCs w:val="28"/>
        </w:rPr>
        <w:t>концессионных соглашений</w:t>
      </w:r>
    </w:p>
    <w:p w:rsidR="004F0588" w:rsidRDefault="004F0588" w:rsidP="004F0588">
      <w:pPr>
        <w:jc w:val="both"/>
        <w:rPr>
          <w:szCs w:val="28"/>
        </w:rPr>
      </w:pPr>
    </w:p>
    <w:tbl>
      <w:tblPr>
        <w:tblW w:w="17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2"/>
        <w:gridCol w:w="1914"/>
        <w:gridCol w:w="2050"/>
        <w:gridCol w:w="1235"/>
        <w:gridCol w:w="1417"/>
        <w:gridCol w:w="1276"/>
        <w:gridCol w:w="1276"/>
        <w:gridCol w:w="1276"/>
        <w:gridCol w:w="1701"/>
        <w:gridCol w:w="1701"/>
        <w:gridCol w:w="1701"/>
      </w:tblGrid>
      <w:tr w:rsidR="004F0588" w:rsidRPr="004D6E5E" w:rsidTr="00C17B10">
        <w:tc>
          <w:tcPr>
            <w:tcW w:w="513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№ п/п</w:t>
            </w:r>
          </w:p>
        </w:tc>
        <w:tc>
          <w:tcPr>
            <w:tcW w:w="1802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Наименование недвижимого имущества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Адрес нахождения недвижимого имущества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Кадастровый номер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год ввода площадь, кв. м. протяженность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Балансовая стоимость, руб.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Кадастровая стоимость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амортизация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Остаточная стоимость</w:t>
            </w:r>
          </w:p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Дата и реквизиты документов- оснований возникновения права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примечание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Дата и реквизиты документов- оснований возникновения права муниципальной собственности</w:t>
            </w:r>
          </w:p>
        </w:tc>
      </w:tr>
      <w:tr w:rsidR="004F0588" w:rsidRPr="004D6E5E" w:rsidTr="00C17B10">
        <w:tc>
          <w:tcPr>
            <w:tcW w:w="513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Благовещенская водонапорная башня</w:t>
            </w:r>
          </w:p>
        </w:tc>
        <w:tc>
          <w:tcPr>
            <w:tcW w:w="1914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 xml:space="preserve">с. Благовещенка                         ул. Трактовая, д.  2а                    </w:t>
            </w:r>
          </w:p>
        </w:tc>
        <w:tc>
          <w:tcPr>
            <w:tcW w:w="2050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24:16:0401004:394</w:t>
            </w:r>
          </w:p>
        </w:tc>
        <w:tc>
          <w:tcPr>
            <w:tcW w:w="1235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1992</w:t>
            </w:r>
          </w:p>
        </w:tc>
        <w:tc>
          <w:tcPr>
            <w:tcW w:w="1417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1145406,62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780140,59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365266,03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Свидетельство от 23.01.2014г</w:t>
            </w:r>
          </w:p>
          <w:p w:rsidR="004F0588" w:rsidRPr="004D6E5E" w:rsidRDefault="004F0588" w:rsidP="00C17B10">
            <w:pPr>
              <w:jc w:val="both"/>
              <w:rPr>
                <w:szCs w:val="28"/>
              </w:rPr>
            </w:pPr>
            <w:r w:rsidRPr="004D6E5E">
              <w:rPr>
                <w:sz w:val="22"/>
                <w:szCs w:val="22"/>
              </w:rPr>
              <w:t>24 ЕК 957117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Свидетельство от 23.01.2014г</w:t>
            </w:r>
          </w:p>
          <w:p w:rsidR="004F0588" w:rsidRPr="004D6E5E" w:rsidRDefault="004F0588" w:rsidP="00C17B10">
            <w:pPr>
              <w:jc w:val="both"/>
              <w:rPr>
                <w:szCs w:val="28"/>
              </w:rPr>
            </w:pPr>
            <w:r w:rsidRPr="004D6E5E">
              <w:rPr>
                <w:sz w:val="22"/>
                <w:szCs w:val="22"/>
              </w:rPr>
              <w:t>24 ЕК 957117</w:t>
            </w:r>
          </w:p>
        </w:tc>
      </w:tr>
      <w:tr w:rsidR="004F0588" w:rsidRPr="004D6E5E" w:rsidTr="00C17B10">
        <w:tc>
          <w:tcPr>
            <w:tcW w:w="513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Водопровод</w:t>
            </w:r>
          </w:p>
        </w:tc>
        <w:tc>
          <w:tcPr>
            <w:tcW w:w="1914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с. Благовещенка, ул. Новая, ул. Трактовая, ул. Центральная</w:t>
            </w:r>
          </w:p>
        </w:tc>
        <w:tc>
          <w:tcPr>
            <w:tcW w:w="2050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24:16:0000000:2552</w:t>
            </w:r>
          </w:p>
        </w:tc>
        <w:tc>
          <w:tcPr>
            <w:tcW w:w="1235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1972</w:t>
            </w:r>
          </w:p>
        </w:tc>
        <w:tc>
          <w:tcPr>
            <w:tcW w:w="1417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223802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223802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государственная регистрация №24:16:0000000:2552-24/095/2021-1 19.02.2021 06:37:08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государственная регистрация №24:16:0000000:2552-24/095/2021-1 19.02.2021 06:37:08</w:t>
            </w:r>
          </w:p>
        </w:tc>
      </w:tr>
      <w:tr w:rsidR="004F0588" w:rsidRPr="004D6E5E" w:rsidTr="00C17B10">
        <w:tc>
          <w:tcPr>
            <w:tcW w:w="513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3</w:t>
            </w:r>
          </w:p>
        </w:tc>
        <w:tc>
          <w:tcPr>
            <w:tcW w:w="1802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Линия электропередачи водонапорной башни</w:t>
            </w:r>
          </w:p>
        </w:tc>
        <w:tc>
          <w:tcPr>
            <w:tcW w:w="1914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 xml:space="preserve">с. Благовещенка                         ул. Трактовая, д.  2а       </w:t>
            </w:r>
          </w:p>
        </w:tc>
        <w:tc>
          <w:tcPr>
            <w:tcW w:w="2050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268000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20844,46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247155,54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</w:tr>
      <w:tr w:rsidR="004F0588" w:rsidRPr="004D6E5E" w:rsidTr="00C17B10">
        <w:tc>
          <w:tcPr>
            <w:tcW w:w="513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  <w:r w:rsidRPr="004D6E5E">
              <w:rPr>
                <w:szCs w:val="28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Ограждение водонапорной башни</w:t>
            </w:r>
          </w:p>
        </w:tc>
        <w:tc>
          <w:tcPr>
            <w:tcW w:w="1914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 xml:space="preserve">с. Благовещенка                         ул. Трактовая, д.  2а                    </w:t>
            </w:r>
          </w:p>
        </w:tc>
        <w:tc>
          <w:tcPr>
            <w:tcW w:w="2050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384601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29913,38</w:t>
            </w:r>
          </w:p>
        </w:tc>
        <w:tc>
          <w:tcPr>
            <w:tcW w:w="1276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354687,62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1701" w:type="dxa"/>
            <w:shd w:val="clear" w:color="auto" w:fill="auto"/>
          </w:tcPr>
          <w:p w:rsidR="004F0588" w:rsidRPr="004D6E5E" w:rsidRDefault="004F0588" w:rsidP="00C17B10">
            <w:pPr>
              <w:jc w:val="both"/>
              <w:rPr>
                <w:sz w:val="22"/>
                <w:szCs w:val="22"/>
              </w:rPr>
            </w:pPr>
            <w:r w:rsidRPr="004D6E5E">
              <w:rPr>
                <w:sz w:val="22"/>
                <w:szCs w:val="22"/>
              </w:rPr>
              <w:t>Распоряжение администрации Благовещенского сельсовета от 07.09.2021 № 40/1-од</w:t>
            </w:r>
          </w:p>
        </w:tc>
      </w:tr>
    </w:tbl>
    <w:p w:rsidR="00E9217E" w:rsidRDefault="00E9217E" w:rsidP="00BC1EAC">
      <w:pPr>
        <w:jc w:val="both"/>
      </w:pPr>
    </w:p>
    <w:sectPr w:rsidR="00E9217E" w:rsidSect="004F0588">
      <w:pgSz w:w="16838" w:h="11906" w:orient="landscape"/>
      <w:pgMar w:top="119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4F0588"/>
    <w:rsid w:val="005345AA"/>
    <w:rsid w:val="006206CB"/>
    <w:rsid w:val="00625F6A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0FD1"/>
    <w:rsid w:val="009C2B78"/>
    <w:rsid w:val="00A628E4"/>
    <w:rsid w:val="00A82D54"/>
    <w:rsid w:val="00A837F5"/>
    <w:rsid w:val="00AA23F5"/>
    <w:rsid w:val="00B208A2"/>
    <w:rsid w:val="00BB440E"/>
    <w:rsid w:val="00BC1EAC"/>
    <w:rsid w:val="00C06464"/>
    <w:rsid w:val="00C3644C"/>
    <w:rsid w:val="00C76AE6"/>
    <w:rsid w:val="00CB3CD6"/>
    <w:rsid w:val="00CE1C0F"/>
    <w:rsid w:val="00D64EF0"/>
    <w:rsid w:val="00D7019F"/>
    <w:rsid w:val="00D778CE"/>
    <w:rsid w:val="00DA30B5"/>
    <w:rsid w:val="00DD04F0"/>
    <w:rsid w:val="00E414E7"/>
    <w:rsid w:val="00E61628"/>
    <w:rsid w:val="00E67B9A"/>
    <w:rsid w:val="00E9217E"/>
    <w:rsid w:val="00E97E0F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53B7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F0588"/>
    <w:pPr>
      <w:ind w:left="0" w:right="0"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ACD0-F5AB-41B8-AAFA-74D8346D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2025-01-29T04:29:00Z</cp:lastPrinted>
  <dcterms:created xsi:type="dcterms:W3CDTF">2025-01-24T03:19:00Z</dcterms:created>
  <dcterms:modified xsi:type="dcterms:W3CDTF">2025-01-29T04:34:00Z</dcterms:modified>
</cp:coreProperties>
</file>